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562F" w:rsidRDefault="004D562F" w:rsidP="00E8726D">
      <w:pPr>
        <w:pStyle w:val="Heading1"/>
        <w:rPr>
          <w:rFonts w:ascii="Arial" w:hAnsi="Arial" w:cs="Arial"/>
          <w:sz w:val="40"/>
          <w:szCs w:val="40"/>
        </w:rPr>
      </w:pPr>
      <w:bookmarkStart w:id="0" w:name="Annual_Processing_Procedures"/>
      <w:bookmarkStart w:id="1" w:name="_GoBack"/>
      <w:bookmarkEnd w:id="1"/>
      <w:r w:rsidRPr="000D044E">
        <w:rPr>
          <w:rFonts w:ascii="Arial" w:hAnsi="Arial" w:cs="Arial"/>
          <w:sz w:val="40"/>
          <w:szCs w:val="40"/>
        </w:rPr>
        <w:t>Annual Processing Procedures</w:t>
      </w:r>
      <w:bookmarkEnd w:id="0"/>
    </w:p>
    <w:p w:rsidR="004D562F" w:rsidRPr="009D7C33" w:rsidRDefault="004D562F" w:rsidP="009D7C3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All areas of the Annual Processing Procedures should be accessed via Tax Reporter through transaction </w:t>
      </w:r>
      <w:r w:rsidRPr="00F21309">
        <w:rPr>
          <w:rFonts w:ascii="Arial" w:hAnsi="Arial" w:cs="Arial"/>
          <w:i/>
          <w:color w:val="943634"/>
          <w:sz w:val="20"/>
          <w:szCs w:val="20"/>
        </w:rPr>
        <w:t>PU19</w:t>
      </w:r>
      <w:r>
        <w:rPr>
          <w:rFonts w:ascii="Arial" w:hAnsi="Arial" w:cs="Arial"/>
          <w:sz w:val="20"/>
          <w:szCs w:val="20"/>
        </w:rPr>
        <w:t>.</w:t>
      </w:r>
    </w:p>
    <w:p w:rsidR="004D562F" w:rsidRPr="000D044E" w:rsidRDefault="004D562F" w:rsidP="00E8726D">
      <w:pPr>
        <w:pStyle w:val="Heading2"/>
        <w:rPr>
          <w:rFonts w:ascii="Arial" w:hAnsi="Arial" w:cs="Arial"/>
          <w:color w:val="943634"/>
          <w:sz w:val="36"/>
          <w:szCs w:val="36"/>
        </w:rPr>
      </w:pPr>
      <w:bookmarkStart w:id="2" w:name="Tax_Reporter_Log_Manager"/>
      <w:r w:rsidRPr="000D044E">
        <w:rPr>
          <w:rFonts w:ascii="Arial" w:hAnsi="Arial" w:cs="Arial"/>
          <w:color w:val="943634"/>
          <w:sz w:val="36"/>
          <w:szCs w:val="36"/>
        </w:rPr>
        <w:t>Tax Reporter Log Manager</w:t>
      </w:r>
      <w:bookmarkEnd w:id="2"/>
    </w:p>
    <w:p w:rsidR="004D562F" w:rsidRPr="00A56F36" w:rsidRDefault="004D562F" w:rsidP="00A56F36">
      <w:pPr>
        <w:pStyle w:val="Heading2"/>
        <w:rPr>
          <w:rFonts w:ascii="Arial" w:hAnsi="Arial" w:cs="Arial"/>
        </w:rPr>
      </w:pPr>
      <w:bookmarkStart w:id="3" w:name="Access_the_Tax_Reporter_Log_Manager"/>
      <w:r>
        <w:rPr>
          <w:rFonts w:ascii="Arial" w:hAnsi="Arial" w:cs="Arial"/>
        </w:rPr>
        <w:t>A</w:t>
      </w:r>
      <w:r w:rsidRPr="00A56F36">
        <w:rPr>
          <w:rFonts w:ascii="Arial" w:hAnsi="Arial" w:cs="Arial"/>
        </w:rPr>
        <w:t xml:space="preserve">ccess the </w:t>
      </w:r>
      <w:r>
        <w:rPr>
          <w:rFonts w:ascii="Arial" w:hAnsi="Arial" w:cs="Arial"/>
        </w:rPr>
        <w:t xml:space="preserve">Tax Reporter </w:t>
      </w:r>
      <w:r w:rsidRPr="00A56F36">
        <w:rPr>
          <w:rFonts w:ascii="Arial" w:hAnsi="Arial" w:cs="Arial"/>
        </w:rPr>
        <w:t>Log Manager</w:t>
      </w:r>
      <w:bookmarkEnd w:id="3"/>
    </w:p>
    <w:p w:rsidR="004D562F" w:rsidRDefault="004D562F" w:rsidP="00C677AB">
      <w:pPr>
        <w:spacing w:after="0"/>
        <w:rPr>
          <w:rFonts w:ascii="Arial" w:hAnsi="Arial" w:cs="Arial"/>
          <w:sz w:val="20"/>
          <w:szCs w:val="20"/>
        </w:rPr>
      </w:pPr>
    </w:p>
    <w:p w:rsidR="004D562F" w:rsidRPr="002E006C" w:rsidRDefault="004D562F" w:rsidP="00415EA6">
      <w:pPr>
        <w:numPr>
          <w:ilvl w:val="0"/>
          <w:numId w:val="9"/>
        </w:numPr>
        <w:spacing w:after="0"/>
        <w:rPr>
          <w:rFonts w:ascii="Arial" w:hAnsi="Arial" w:cs="Arial"/>
          <w:sz w:val="20"/>
          <w:szCs w:val="20"/>
        </w:rPr>
      </w:pPr>
      <w:r w:rsidRPr="002E006C">
        <w:rPr>
          <w:rFonts w:ascii="Arial" w:hAnsi="Arial" w:cs="Arial"/>
          <w:sz w:val="20"/>
          <w:szCs w:val="20"/>
        </w:rPr>
        <w:t>Enter your agenc</w:t>
      </w:r>
      <w:r>
        <w:rPr>
          <w:rFonts w:ascii="Arial" w:hAnsi="Arial" w:cs="Arial"/>
          <w:sz w:val="20"/>
          <w:szCs w:val="20"/>
        </w:rPr>
        <w:t>y’s</w:t>
      </w:r>
      <w:r w:rsidRPr="002E006C">
        <w:rPr>
          <w:rFonts w:ascii="Arial" w:hAnsi="Arial" w:cs="Arial"/>
          <w:sz w:val="20"/>
          <w:szCs w:val="20"/>
        </w:rPr>
        <w:t xml:space="preserve"> </w:t>
      </w:r>
      <w:r w:rsidRPr="00CB28FD">
        <w:rPr>
          <w:rFonts w:ascii="Arial" w:hAnsi="Arial" w:cs="Arial"/>
          <w:i/>
          <w:color w:val="943634"/>
          <w:sz w:val="20"/>
          <w:szCs w:val="20"/>
        </w:rPr>
        <w:t>Tax Company</w:t>
      </w:r>
      <w:r w:rsidRPr="002E006C">
        <w:rPr>
          <w:rFonts w:ascii="Arial" w:hAnsi="Arial" w:cs="Arial"/>
          <w:sz w:val="20"/>
          <w:szCs w:val="20"/>
        </w:rPr>
        <w:t xml:space="preserve"> (use drop down </w:t>
      </w:r>
      <w:r>
        <w:rPr>
          <w:rFonts w:ascii="Arial" w:hAnsi="Arial" w:cs="Arial"/>
          <w:sz w:val="20"/>
          <w:szCs w:val="20"/>
        </w:rPr>
        <w:t>to see</w:t>
      </w:r>
      <w:r w:rsidRPr="002E006C">
        <w:rPr>
          <w:rFonts w:ascii="Arial" w:hAnsi="Arial" w:cs="Arial"/>
          <w:sz w:val="20"/>
          <w:szCs w:val="20"/>
        </w:rPr>
        <w:t xml:space="preserve"> all options)</w:t>
      </w:r>
    </w:p>
    <w:p w:rsidR="004D562F" w:rsidRPr="002E006C" w:rsidRDefault="004D562F" w:rsidP="00415EA6">
      <w:pPr>
        <w:numPr>
          <w:ilvl w:val="0"/>
          <w:numId w:val="9"/>
        </w:numPr>
        <w:spacing w:after="0"/>
        <w:rPr>
          <w:rFonts w:ascii="Arial" w:hAnsi="Arial" w:cs="Arial"/>
          <w:sz w:val="20"/>
          <w:szCs w:val="20"/>
        </w:rPr>
      </w:pPr>
      <w:r w:rsidRPr="002E006C">
        <w:rPr>
          <w:rFonts w:ascii="Arial" w:hAnsi="Arial" w:cs="Arial"/>
          <w:sz w:val="20"/>
          <w:szCs w:val="20"/>
        </w:rPr>
        <w:t xml:space="preserve">Enter </w:t>
      </w:r>
      <w:r w:rsidRPr="00CB28FD">
        <w:rPr>
          <w:rFonts w:ascii="Arial" w:hAnsi="Arial" w:cs="Arial"/>
          <w:i/>
          <w:color w:val="943634"/>
          <w:sz w:val="20"/>
          <w:szCs w:val="20"/>
        </w:rPr>
        <w:t>Reporting Period End Date</w:t>
      </w:r>
      <w:r w:rsidRPr="002E006C"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 xml:space="preserve">i.e. </w:t>
      </w:r>
      <w:r w:rsidRPr="002E006C">
        <w:rPr>
          <w:rFonts w:ascii="Arial" w:hAnsi="Arial" w:cs="Arial"/>
          <w:sz w:val="20"/>
          <w:szCs w:val="20"/>
        </w:rPr>
        <w:t>12/31/</w:t>
      </w:r>
      <w:r>
        <w:rPr>
          <w:rFonts w:ascii="Arial" w:hAnsi="Arial" w:cs="Arial"/>
          <w:sz w:val="20"/>
          <w:szCs w:val="20"/>
        </w:rPr>
        <w:t xml:space="preserve">CCYY (ex: </w:t>
      </w:r>
      <w:r w:rsidR="006D78C8">
        <w:rPr>
          <w:rFonts w:ascii="Arial" w:hAnsi="Arial" w:cs="Arial"/>
          <w:sz w:val="20"/>
          <w:szCs w:val="20"/>
        </w:rPr>
        <w:t>2015</w:t>
      </w:r>
      <w:r>
        <w:rPr>
          <w:rFonts w:ascii="Arial" w:hAnsi="Arial" w:cs="Arial"/>
          <w:sz w:val="20"/>
          <w:szCs w:val="20"/>
        </w:rPr>
        <w:t>)</w:t>
      </w:r>
    </w:p>
    <w:p w:rsidR="004D562F" w:rsidRPr="002E006C" w:rsidRDefault="004D562F" w:rsidP="00415EA6">
      <w:pPr>
        <w:numPr>
          <w:ilvl w:val="0"/>
          <w:numId w:val="9"/>
        </w:numPr>
        <w:spacing w:after="0"/>
        <w:rPr>
          <w:rFonts w:ascii="Arial" w:hAnsi="Arial" w:cs="Arial"/>
          <w:sz w:val="20"/>
          <w:szCs w:val="20"/>
        </w:rPr>
      </w:pPr>
      <w:r w:rsidRPr="002E006C">
        <w:rPr>
          <w:rFonts w:ascii="Arial" w:hAnsi="Arial" w:cs="Arial"/>
          <w:sz w:val="20"/>
          <w:szCs w:val="20"/>
        </w:rPr>
        <w:t xml:space="preserve">Enter </w:t>
      </w:r>
      <w:r w:rsidRPr="00CB28FD">
        <w:rPr>
          <w:rFonts w:ascii="Arial" w:hAnsi="Arial" w:cs="Arial"/>
          <w:i/>
          <w:color w:val="943634"/>
          <w:sz w:val="20"/>
          <w:szCs w:val="20"/>
        </w:rPr>
        <w:t>Consider Payroll Results up to</w:t>
      </w:r>
      <w:r w:rsidRPr="002E006C"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 xml:space="preserve">i.e. </w:t>
      </w:r>
      <w:r w:rsidRPr="002E006C">
        <w:rPr>
          <w:rFonts w:ascii="Arial" w:hAnsi="Arial" w:cs="Arial"/>
          <w:sz w:val="20"/>
          <w:szCs w:val="20"/>
        </w:rPr>
        <w:t>12/31/</w:t>
      </w:r>
      <w:r>
        <w:rPr>
          <w:rFonts w:ascii="Arial" w:hAnsi="Arial" w:cs="Arial"/>
          <w:sz w:val="20"/>
          <w:szCs w:val="20"/>
        </w:rPr>
        <w:t xml:space="preserve">CCYY (ex: </w:t>
      </w:r>
      <w:r w:rsidR="006D78C8">
        <w:rPr>
          <w:rFonts w:ascii="Arial" w:hAnsi="Arial" w:cs="Arial"/>
          <w:sz w:val="20"/>
          <w:szCs w:val="20"/>
        </w:rPr>
        <w:t>2015</w:t>
      </w:r>
      <w:r>
        <w:rPr>
          <w:rFonts w:ascii="Arial" w:hAnsi="Arial" w:cs="Arial"/>
          <w:sz w:val="20"/>
          <w:szCs w:val="20"/>
        </w:rPr>
        <w:t>)</w:t>
      </w:r>
    </w:p>
    <w:p w:rsidR="004D562F" w:rsidRPr="002E006C" w:rsidRDefault="00611282" w:rsidP="00415EA6">
      <w:pPr>
        <w:numPr>
          <w:ilvl w:val="0"/>
          <w:numId w:val="9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Select</w:t>
      </w:r>
      <w:r w:rsidR="004D562F" w:rsidRPr="002E006C">
        <w:rPr>
          <w:rFonts w:ascii="Arial" w:hAnsi="Arial" w:cs="Arial"/>
          <w:sz w:val="20"/>
          <w:szCs w:val="20"/>
        </w:rPr>
        <w:t xml:space="preserve"> the arrow in front of </w:t>
      </w:r>
      <w:r w:rsidR="004D562F" w:rsidRPr="00CB28FD">
        <w:rPr>
          <w:rFonts w:ascii="Arial" w:hAnsi="Arial" w:cs="Arial"/>
          <w:i/>
          <w:color w:val="943634"/>
          <w:sz w:val="20"/>
          <w:szCs w:val="20"/>
        </w:rPr>
        <w:t>Annual</w:t>
      </w:r>
      <w:r w:rsidR="009C5576">
        <w:rPr>
          <w:rFonts w:ascii="Arial" w:hAnsi="Arial" w:cs="Arial"/>
          <w:sz w:val="20"/>
          <w:szCs w:val="20"/>
        </w:rPr>
        <w:t xml:space="preserve"> </w:t>
      </w:r>
      <w:r w:rsidR="004D562F" w:rsidRPr="002E006C">
        <w:rPr>
          <w:rFonts w:ascii="Arial" w:hAnsi="Arial" w:cs="Arial"/>
          <w:sz w:val="20"/>
          <w:szCs w:val="20"/>
        </w:rPr>
        <w:t>on the left side of the screen</w:t>
      </w:r>
    </w:p>
    <w:p w:rsidR="004D562F" w:rsidRPr="002E006C" w:rsidRDefault="00611282" w:rsidP="00415EA6">
      <w:pPr>
        <w:numPr>
          <w:ilvl w:val="0"/>
          <w:numId w:val="9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Select</w:t>
      </w:r>
      <w:r w:rsidR="004D562F" w:rsidRPr="002E006C">
        <w:rPr>
          <w:rFonts w:ascii="Arial" w:hAnsi="Arial" w:cs="Arial"/>
          <w:sz w:val="20"/>
          <w:szCs w:val="20"/>
        </w:rPr>
        <w:t xml:space="preserve"> </w:t>
      </w:r>
      <w:r w:rsidR="004D562F" w:rsidRPr="00CB28FD">
        <w:rPr>
          <w:rFonts w:ascii="Arial" w:hAnsi="Arial" w:cs="Arial"/>
          <w:i/>
          <w:color w:val="943634"/>
          <w:sz w:val="20"/>
          <w:szCs w:val="20"/>
        </w:rPr>
        <w:t>W-2 Wage and Tax Statement</w:t>
      </w:r>
    </w:p>
    <w:p w:rsidR="004D562F" w:rsidRPr="002E006C" w:rsidRDefault="00611282" w:rsidP="00415EA6">
      <w:pPr>
        <w:numPr>
          <w:ilvl w:val="0"/>
          <w:numId w:val="9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Select</w:t>
      </w:r>
      <w:r w:rsidR="004D562F" w:rsidRPr="002E006C">
        <w:rPr>
          <w:rFonts w:ascii="Arial" w:hAnsi="Arial" w:cs="Arial"/>
          <w:sz w:val="20"/>
          <w:szCs w:val="20"/>
        </w:rPr>
        <w:t xml:space="preserve"> </w:t>
      </w:r>
      <w:r w:rsidR="004D562F" w:rsidRPr="00CB28FD">
        <w:rPr>
          <w:rFonts w:ascii="Arial" w:hAnsi="Arial" w:cs="Arial"/>
          <w:i/>
          <w:color w:val="943634"/>
          <w:sz w:val="20"/>
          <w:szCs w:val="20"/>
        </w:rPr>
        <w:t>Log Manager</w:t>
      </w:r>
      <w:r w:rsidR="004D562F" w:rsidRPr="002E006C">
        <w:rPr>
          <w:rFonts w:ascii="Arial" w:hAnsi="Arial" w:cs="Arial"/>
          <w:sz w:val="20"/>
          <w:szCs w:val="20"/>
        </w:rPr>
        <w:t xml:space="preserve"> button above the </w:t>
      </w:r>
      <w:r w:rsidR="004D562F" w:rsidRPr="00CB28FD">
        <w:rPr>
          <w:rFonts w:ascii="Arial" w:hAnsi="Arial" w:cs="Arial"/>
          <w:i/>
          <w:color w:val="943634"/>
          <w:sz w:val="20"/>
          <w:szCs w:val="20"/>
        </w:rPr>
        <w:t>Tax Forms</w:t>
      </w:r>
      <w:r w:rsidR="004D562F" w:rsidRPr="002E006C">
        <w:rPr>
          <w:rFonts w:ascii="Arial" w:hAnsi="Arial" w:cs="Arial"/>
          <w:sz w:val="20"/>
          <w:szCs w:val="20"/>
        </w:rPr>
        <w:t xml:space="preserve"> area.</w:t>
      </w:r>
    </w:p>
    <w:p w:rsidR="004D562F" w:rsidRPr="002E006C" w:rsidRDefault="001159C5" w:rsidP="006D78C8">
      <w:pPr>
        <w:spacing w:after="0"/>
        <w:ind w:firstLine="720"/>
        <w:rPr>
          <w:rFonts w:ascii="Arial" w:hAnsi="Arial" w:cs="Arial"/>
          <w:b/>
          <w:sz w:val="20"/>
          <w:szCs w:val="20"/>
          <w:u w:val="single"/>
        </w:rPr>
      </w:pPr>
      <w:r>
        <w:rPr>
          <w:noProof/>
        </w:rPr>
        <w:drawing>
          <wp:inline distT="0" distB="0" distL="0" distR="0">
            <wp:extent cx="5943600" cy="2456815"/>
            <wp:effectExtent l="0" t="0" r="0" b="0"/>
            <wp:docPr id="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2F" w:rsidRDefault="004D562F" w:rsidP="006D78C8">
      <w:pPr>
        <w:spacing w:after="0"/>
        <w:rPr>
          <w:rFonts w:ascii="Arial" w:hAnsi="Arial" w:cs="Arial"/>
          <w:sz w:val="20"/>
          <w:szCs w:val="20"/>
        </w:rPr>
      </w:pPr>
    </w:p>
    <w:p w:rsidR="004D562F" w:rsidRPr="00CB28FD" w:rsidRDefault="004D562F" w:rsidP="00082AE4">
      <w:pPr>
        <w:pStyle w:val="Heading2"/>
        <w:rPr>
          <w:rFonts w:ascii="Arial" w:hAnsi="Arial" w:cs="Arial"/>
        </w:rPr>
      </w:pPr>
      <w:bookmarkStart w:id="4" w:name="Errors_Warnings"/>
      <w:r>
        <w:rPr>
          <w:rFonts w:ascii="Arial" w:hAnsi="Arial" w:cs="Arial"/>
        </w:rPr>
        <w:t>V</w:t>
      </w:r>
      <w:r w:rsidRPr="00CB28FD">
        <w:rPr>
          <w:rFonts w:ascii="Arial" w:hAnsi="Arial" w:cs="Arial"/>
        </w:rPr>
        <w:t xml:space="preserve">iew </w:t>
      </w:r>
      <w:r>
        <w:rPr>
          <w:rFonts w:ascii="Arial" w:hAnsi="Arial" w:cs="Arial"/>
        </w:rPr>
        <w:t>Errors and Warnings, and Other M</w:t>
      </w:r>
      <w:r w:rsidRPr="00CB28FD">
        <w:rPr>
          <w:rFonts w:ascii="Arial" w:hAnsi="Arial" w:cs="Arial"/>
        </w:rPr>
        <w:t>essages for W-2s</w:t>
      </w:r>
      <w:bookmarkEnd w:id="4"/>
    </w:p>
    <w:p w:rsidR="004D562F" w:rsidRDefault="004D562F" w:rsidP="00CB28FD">
      <w:pPr>
        <w:spacing w:after="0"/>
        <w:rPr>
          <w:rFonts w:ascii="Arial" w:hAnsi="Arial" w:cs="Arial"/>
          <w:sz w:val="20"/>
          <w:szCs w:val="20"/>
        </w:rPr>
      </w:pPr>
    </w:p>
    <w:p w:rsidR="004D562F" w:rsidRPr="006D78C8" w:rsidRDefault="00611282" w:rsidP="00451E06">
      <w:pPr>
        <w:numPr>
          <w:ilvl w:val="0"/>
          <w:numId w:val="11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Select</w:t>
      </w:r>
      <w:r w:rsidR="004D562F" w:rsidRPr="002E006C">
        <w:rPr>
          <w:rFonts w:ascii="Arial" w:hAnsi="Arial" w:cs="Arial"/>
          <w:sz w:val="20"/>
          <w:szCs w:val="20"/>
        </w:rPr>
        <w:t xml:space="preserve"> the arrow in front of the </w:t>
      </w:r>
      <w:r w:rsidR="004D562F" w:rsidRPr="00CB28FD">
        <w:rPr>
          <w:rFonts w:ascii="Arial" w:hAnsi="Arial" w:cs="Arial"/>
          <w:i/>
          <w:color w:val="943634"/>
          <w:sz w:val="20"/>
          <w:szCs w:val="20"/>
        </w:rPr>
        <w:t>Production</w:t>
      </w:r>
      <w:r w:rsidR="004D562F" w:rsidRPr="002E006C">
        <w:rPr>
          <w:rFonts w:ascii="Arial" w:hAnsi="Arial" w:cs="Arial"/>
          <w:sz w:val="20"/>
          <w:szCs w:val="20"/>
        </w:rPr>
        <w:t xml:space="preserve"> category. </w:t>
      </w:r>
      <w:r w:rsidR="004D562F">
        <w:rPr>
          <w:rFonts w:ascii="Arial" w:hAnsi="Arial" w:cs="Arial"/>
          <w:sz w:val="20"/>
          <w:szCs w:val="20"/>
        </w:rPr>
        <w:t>(</w:t>
      </w:r>
      <w:r w:rsidR="004D562F" w:rsidRPr="00451E06">
        <w:rPr>
          <w:rFonts w:ascii="Arial" w:hAnsi="Arial" w:cs="Arial"/>
          <w:sz w:val="20"/>
          <w:szCs w:val="20"/>
        </w:rPr>
        <w:t xml:space="preserve">When running in test mode the same can be done by clicking the arrow in front of the </w:t>
      </w:r>
      <w:r w:rsidR="004D562F" w:rsidRPr="00451E06">
        <w:rPr>
          <w:rFonts w:ascii="Arial" w:hAnsi="Arial" w:cs="Arial"/>
          <w:i/>
          <w:color w:val="943634"/>
          <w:sz w:val="20"/>
          <w:szCs w:val="20"/>
        </w:rPr>
        <w:t>Test</w:t>
      </w:r>
      <w:r w:rsidR="004D562F" w:rsidRPr="00451E06">
        <w:rPr>
          <w:rFonts w:ascii="Arial" w:hAnsi="Arial" w:cs="Arial"/>
          <w:sz w:val="20"/>
          <w:szCs w:val="20"/>
        </w:rPr>
        <w:t xml:space="preserve"> category.</w:t>
      </w:r>
      <w:r w:rsidR="004D562F">
        <w:rPr>
          <w:rFonts w:ascii="Arial" w:hAnsi="Arial" w:cs="Arial"/>
          <w:sz w:val="20"/>
          <w:szCs w:val="20"/>
        </w:rPr>
        <w:t>)  Samples from the Production W-2 process Tax Reporter Log Manager</w:t>
      </w:r>
      <w:r w:rsidR="00FD7DCD">
        <w:rPr>
          <w:rFonts w:ascii="Arial" w:hAnsi="Arial" w:cs="Arial"/>
          <w:sz w:val="20"/>
          <w:szCs w:val="20"/>
        </w:rPr>
        <w:t xml:space="preserve"> follow</w:t>
      </w:r>
      <w:r w:rsidR="004D562F">
        <w:rPr>
          <w:rFonts w:ascii="Arial" w:hAnsi="Arial" w:cs="Arial"/>
          <w:sz w:val="20"/>
          <w:szCs w:val="20"/>
        </w:rPr>
        <w:t>.</w:t>
      </w:r>
    </w:p>
    <w:p w:rsidR="006D78C8" w:rsidRPr="00451E06" w:rsidRDefault="001159C5" w:rsidP="006D78C8">
      <w:pPr>
        <w:spacing w:after="0"/>
        <w:ind w:firstLine="72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3336925" cy="2047240"/>
            <wp:effectExtent l="0" t="0" r="0" b="0"/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2F" w:rsidRDefault="004D562F" w:rsidP="00C677AB">
      <w:pPr>
        <w:spacing w:after="0"/>
        <w:rPr>
          <w:rFonts w:ascii="Arial" w:hAnsi="Arial" w:cs="Arial"/>
          <w:b/>
          <w:sz w:val="20"/>
          <w:szCs w:val="20"/>
          <w:u w:val="single"/>
        </w:rPr>
      </w:pPr>
    </w:p>
    <w:p w:rsidR="004D562F" w:rsidRDefault="004D562F" w:rsidP="00C677AB">
      <w:pPr>
        <w:spacing w:after="0"/>
        <w:rPr>
          <w:rFonts w:ascii="Arial" w:hAnsi="Arial" w:cs="Arial"/>
          <w:b/>
          <w:sz w:val="20"/>
          <w:szCs w:val="20"/>
          <w:u w:val="single"/>
        </w:rPr>
      </w:pPr>
    </w:p>
    <w:p w:rsidR="004D562F" w:rsidRDefault="00611282" w:rsidP="00415EA6">
      <w:pPr>
        <w:numPr>
          <w:ilvl w:val="0"/>
          <w:numId w:val="11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Select</w:t>
      </w:r>
      <w:r w:rsidR="004D562F" w:rsidRPr="002E006C">
        <w:rPr>
          <w:rFonts w:ascii="Arial" w:hAnsi="Arial" w:cs="Arial"/>
          <w:sz w:val="20"/>
          <w:szCs w:val="20"/>
        </w:rPr>
        <w:t xml:space="preserve"> the arrow </w:t>
      </w:r>
      <w:r w:rsidR="006D78C8">
        <w:rPr>
          <w:rFonts w:ascii="Arial" w:hAnsi="Arial" w:cs="Arial"/>
          <w:sz w:val="20"/>
          <w:szCs w:val="20"/>
        </w:rPr>
        <w:t>of</w:t>
      </w:r>
      <w:r w:rsidR="004D562F" w:rsidRPr="002E006C">
        <w:rPr>
          <w:rFonts w:ascii="Arial" w:hAnsi="Arial" w:cs="Arial"/>
          <w:sz w:val="20"/>
          <w:szCs w:val="20"/>
        </w:rPr>
        <w:t xml:space="preserve"> the </w:t>
      </w:r>
      <w:r w:rsidR="004D562F" w:rsidRPr="00082AE4">
        <w:rPr>
          <w:rFonts w:ascii="Arial" w:hAnsi="Arial" w:cs="Arial"/>
          <w:i/>
          <w:color w:val="943634"/>
          <w:sz w:val="20"/>
          <w:szCs w:val="20"/>
        </w:rPr>
        <w:t>Run Date</w:t>
      </w:r>
      <w:r w:rsidR="004D562F" w:rsidRPr="002E006C">
        <w:rPr>
          <w:rFonts w:ascii="Arial" w:hAnsi="Arial" w:cs="Arial"/>
          <w:sz w:val="20"/>
          <w:szCs w:val="20"/>
        </w:rPr>
        <w:t xml:space="preserve"> you would like </w:t>
      </w:r>
      <w:r w:rsidR="003B371B">
        <w:rPr>
          <w:rFonts w:ascii="Arial" w:hAnsi="Arial" w:cs="Arial"/>
          <w:sz w:val="20"/>
          <w:szCs w:val="20"/>
        </w:rPr>
        <w:t>to view to see messages, errors</w:t>
      </w:r>
      <w:r w:rsidR="004D562F" w:rsidRPr="002E006C">
        <w:rPr>
          <w:rFonts w:ascii="Arial" w:hAnsi="Arial" w:cs="Arial"/>
          <w:sz w:val="20"/>
          <w:szCs w:val="20"/>
        </w:rPr>
        <w:t xml:space="preserve"> and warnings</w:t>
      </w:r>
      <w:r w:rsidR="003B371B">
        <w:rPr>
          <w:rFonts w:ascii="Arial" w:hAnsi="Arial" w:cs="Arial"/>
          <w:sz w:val="20"/>
          <w:szCs w:val="20"/>
        </w:rPr>
        <w:t>.</w:t>
      </w:r>
    </w:p>
    <w:p w:rsidR="004D562F" w:rsidRDefault="001159C5" w:rsidP="00CD00F2">
      <w:pPr>
        <w:spacing w:after="0"/>
        <w:ind w:firstLine="72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4271645" cy="2524760"/>
            <wp:effectExtent l="0" t="0" r="0" b="0"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2F" w:rsidRDefault="004D562F" w:rsidP="00CB28FD">
      <w:pPr>
        <w:spacing w:after="0"/>
        <w:rPr>
          <w:rFonts w:ascii="Arial" w:hAnsi="Arial" w:cs="Arial"/>
          <w:sz w:val="20"/>
          <w:szCs w:val="20"/>
        </w:rPr>
      </w:pPr>
    </w:p>
    <w:p w:rsidR="004D562F" w:rsidRDefault="004D562F" w:rsidP="00CB28FD">
      <w:pPr>
        <w:spacing w:after="0"/>
        <w:rPr>
          <w:rFonts w:ascii="Arial" w:hAnsi="Arial" w:cs="Arial"/>
          <w:sz w:val="20"/>
          <w:szCs w:val="20"/>
        </w:rPr>
      </w:pPr>
    </w:p>
    <w:p w:rsidR="004D562F" w:rsidRPr="007B1B58" w:rsidRDefault="004D562F" w:rsidP="007B1B58">
      <w:pPr>
        <w:numPr>
          <w:ilvl w:val="0"/>
          <w:numId w:val="11"/>
        </w:numPr>
        <w:spacing w:after="0"/>
        <w:rPr>
          <w:rFonts w:ascii="Arial" w:hAnsi="Arial" w:cs="Arial"/>
          <w:sz w:val="20"/>
          <w:szCs w:val="20"/>
        </w:rPr>
      </w:pPr>
      <w:r w:rsidRPr="002E006C">
        <w:rPr>
          <w:rFonts w:ascii="Arial" w:hAnsi="Arial" w:cs="Arial"/>
          <w:sz w:val="20"/>
          <w:szCs w:val="20"/>
        </w:rPr>
        <w:t xml:space="preserve">To access any message area of the </w:t>
      </w:r>
      <w:r w:rsidRPr="00082AE4">
        <w:rPr>
          <w:rFonts w:ascii="Arial" w:hAnsi="Arial" w:cs="Arial"/>
          <w:i/>
          <w:color w:val="943634"/>
          <w:sz w:val="20"/>
          <w:szCs w:val="20"/>
        </w:rPr>
        <w:t>Tax Reporter Log Manager</w:t>
      </w:r>
      <w:r w:rsidRPr="002E006C">
        <w:rPr>
          <w:rFonts w:ascii="Arial" w:hAnsi="Arial" w:cs="Arial"/>
          <w:sz w:val="20"/>
          <w:szCs w:val="20"/>
        </w:rPr>
        <w:t xml:space="preserve">, double click on the category title, </w:t>
      </w:r>
      <w:r w:rsidR="007B1B58">
        <w:rPr>
          <w:rFonts w:ascii="Arial" w:hAnsi="Arial" w:cs="Arial"/>
          <w:sz w:val="20"/>
          <w:szCs w:val="20"/>
        </w:rPr>
        <w:t>then</w:t>
      </w:r>
      <w:r w:rsidRPr="002E006C">
        <w:rPr>
          <w:rFonts w:ascii="Arial" w:hAnsi="Arial" w:cs="Arial"/>
          <w:sz w:val="20"/>
          <w:szCs w:val="20"/>
        </w:rPr>
        <w:t xml:space="preserve"> double click on the specific message. </w:t>
      </w:r>
    </w:p>
    <w:p w:rsidR="004D562F" w:rsidRPr="002E006C" w:rsidRDefault="001159C5" w:rsidP="007B1B58">
      <w:pPr>
        <w:spacing w:after="0"/>
        <w:ind w:firstLine="720"/>
        <w:rPr>
          <w:rFonts w:ascii="Arial" w:hAnsi="Arial" w:cs="Arial"/>
          <w:b/>
          <w:sz w:val="20"/>
          <w:szCs w:val="20"/>
          <w:u w:val="single"/>
        </w:rPr>
      </w:pPr>
      <w:r>
        <w:rPr>
          <w:noProof/>
        </w:rPr>
        <w:drawing>
          <wp:inline distT="0" distB="0" distL="0" distR="0">
            <wp:extent cx="4298950" cy="3070860"/>
            <wp:effectExtent l="0" t="0" r="0" b="0"/>
            <wp:docPr id="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2F" w:rsidRDefault="004D562F" w:rsidP="00F26CB5">
      <w:pPr>
        <w:spacing w:after="0"/>
        <w:rPr>
          <w:rFonts w:ascii="Arial" w:hAnsi="Arial" w:cs="Arial"/>
          <w:b/>
          <w:sz w:val="20"/>
          <w:szCs w:val="20"/>
        </w:rPr>
      </w:pPr>
    </w:p>
    <w:p w:rsidR="004D562F" w:rsidRDefault="004D562F" w:rsidP="00F26CB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Examples</w:t>
      </w:r>
      <w:r w:rsidRPr="002E006C">
        <w:rPr>
          <w:rFonts w:ascii="Arial" w:hAnsi="Arial" w:cs="Arial"/>
          <w:sz w:val="20"/>
          <w:szCs w:val="20"/>
        </w:rPr>
        <w:t xml:space="preserve">:  </w:t>
      </w:r>
      <w:r>
        <w:rPr>
          <w:rFonts w:ascii="Arial" w:hAnsi="Arial" w:cs="Arial"/>
          <w:sz w:val="20"/>
          <w:szCs w:val="20"/>
        </w:rPr>
        <w:t xml:space="preserve">The following screen shots are examples of the different </w:t>
      </w:r>
      <w:r w:rsidR="000C00B3">
        <w:rPr>
          <w:rFonts w:ascii="Arial" w:hAnsi="Arial" w:cs="Arial"/>
          <w:sz w:val="20"/>
          <w:szCs w:val="20"/>
        </w:rPr>
        <w:t>message categories</w:t>
      </w:r>
      <w:r>
        <w:rPr>
          <w:rFonts w:ascii="Arial" w:hAnsi="Arial" w:cs="Arial"/>
          <w:sz w:val="20"/>
          <w:szCs w:val="20"/>
        </w:rPr>
        <w:t xml:space="preserve"> accessible to locate potential problems.  </w:t>
      </w:r>
      <w:r w:rsidRPr="002E006C">
        <w:rPr>
          <w:rFonts w:ascii="Arial" w:hAnsi="Arial" w:cs="Arial"/>
          <w:sz w:val="20"/>
          <w:szCs w:val="20"/>
        </w:rPr>
        <w:t>Please remember the message categories are Tax Company specific for each run</w:t>
      </w:r>
      <w:r>
        <w:rPr>
          <w:rFonts w:ascii="Arial" w:hAnsi="Arial" w:cs="Arial"/>
          <w:sz w:val="20"/>
          <w:szCs w:val="20"/>
        </w:rPr>
        <w:t>; if there is no error or adjustment for the run, the category will not be available</w:t>
      </w:r>
      <w:r w:rsidRPr="002E006C">
        <w:rPr>
          <w:rFonts w:ascii="Arial" w:hAnsi="Arial" w:cs="Arial"/>
          <w:sz w:val="20"/>
          <w:szCs w:val="20"/>
        </w:rPr>
        <w:t xml:space="preserve">. </w:t>
      </w:r>
    </w:p>
    <w:p w:rsidR="004D562F" w:rsidRDefault="000C00B3" w:rsidP="00C677AB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0C00B3" w:rsidRPr="000C00B3" w:rsidRDefault="000C00B3" w:rsidP="00415EA6">
      <w:pPr>
        <w:numPr>
          <w:ilvl w:val="0"/>
          <w:numId w:val="11"/>
        </w:num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Selection criteria/Output</w:t>
      </w:r>
      <w:r>
        <w:rPr>
          <w:rFonts w:ascii="Arial" w:hAnsi="Arial" w:cs="Arial"/>
          <w:sz w:val="20"/>
          <w:szCs w:val="20"/>
        </w:rPr>
        <w:t xml:space="preserve"> – review the selection criteria and the PDF based forms for t</w:t>
      </w:r>
      <w:r w:rsidR="00BC3755">
        <w:rPr>
          <w:rFonts w:ascii="Arial" w:hAnsi="Arial" w:cs="Arial"/>
          <w:sz w:val="20"/>
          <w:szCs w:val="20"/>
        </w:rPr>
        <w:t>hat particular run.</w:t>
      </w:r>
    </w:p>
    <w:p w:rsidR="000C00B3" w:rsidRDefault="001159C5" w:rsidP="000C00B3">
      <w:pPr>
        <w:spacing w:after="0"/>
        <w:ind w:left="720"/>
        <w:rPr>
          <w:noProof/>
        </w:rPr>
      </w:pPr>
      <w:r>
        <w:rPr>
          <w:noProof/>
        </w:rPr>
        <w:drawing>
          <wp:inline distT="0" distB="0" distL="0" distR="0">
            <wp:extent cx="4298950" cy="2422525"/>
            <wp:effectExtent l="0" t="0" r="0" b="0"/>
            <wp:docPr id="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0B3" w:rsidRDefault="000C00B3" w:rsidP="000C00B3">
      <w:pPr>
        <w:spacing w:after="0"/>
        <w:ind w:left="720"/>
        <w:rPr>
          <w:rFonts w:ascii="Arial" w:hAnsi="Arial" w:cs="Arial"/>
          <w:b/>
          <w:sz w:val="20"/>
          <w:szCs w:val="20"/>
        </w:rPr>
      </w:pPr>
    </w:p>
    <w:p w:rsidR="00BC3755" w:rsidRPr="00BC3755" w:rsidRDefault="00BC3755" w:rsidP="00415EA6">
      <w:pPr>
        <w:numPr>
          <w:ilvl w:val="0"/>
          <w:numId w:val="11"/>
        </w:num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Adjustments (Forms Summary) </w:t>
      </w:r>
      <w:r>
        <w:rPr>
          <w:rFonts w:ascii="Arial" w:hAnsi="Arial" w:cs="Arial"/>
          <w:sz w:val="20"/>
          <w:szCs w:val="20"/>
        </w:rPr>
        <w:t>- a summary of what is listed in Adjustments (Employee details).</w:t>
      </w:r>
    </w:p>
    <w:p w:rsidR="00BC3755" w:rsidRDefault="001159C5" w:rsidP="00BC3755">
      <w:pPr>
        <w:spacing w:after="0"/>
        <w:ind w:left="720"/>
        <w:rPr>
          <w:noProof/>
        </w:rPr>
      </w:pPr>
      <w:r>
        <w:rPr>
          <w:noProof/>
        </w:rPr>
        <w:drawing>
          <wp:inline distT="0" distB="0" distL="0" distR="0">
            <wp:extent cx="4305935" cy="2463165"/>
            <wp:effectExtent l="0" t="0" r="0" b="0"/>
            <wp:docPr id="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55" w:rsidRDefault="00BC3755" w:rsidP="00BC3755">
      <w:pPr>
        <w:spacing w:after="0"/>
        <w:ind w:left="720"/>
        <w:rPr>
          <w:rFonts w:ascii="Arial" w:hAnsi="Arial" w:cs="Arial"/>
          <w:b/>
          <w:sz w:val="20"/>
          <w:szCs w:val="20"/>
        </w:rPr>
      </w:pPr>
    </w:p>
    <w:p w:rsidR="00BC3755" w:rsidRPr="00BC3755" w:rsidRDefault="004D562F" w:rsidP="00BC3755">
      <w:pPr>
        <w:numPr>
          <w:ilvl w:val="0"/>
          <w:numId w:val="11"/>
        </w:numPr>
        <w:spacing w:after="0"/>
        <w:rPr>
          <w:rFonts w:ascii="Arial" w:hAnsi="Arial" w:cs="Arial"/>
          <w:b/>
          <w:sz w:val="20"/>
          <w:szCs w:val="20"/>
        </w:rPr>
      </w:pPr>
      <w:r w:rsidRPr="00F26CB5">
        <w:rPr>
          <w:rFonts w:ascii="Arial" w:hAnsi="Arial" w:cs="Arial"/>
          <w:b/>
          <w:sz w:val="20"/>
          <w:szCs w:val="20"/>
        </w:rPr>
        <w:t>Adjustments (Employee details)</w:t>
      </w:r>
      <w:r w:rsidR="00BC3755">
        <w:rPr>
          <w:rFonts w:ascii="Arial" w:hAnsi="Arial" w:cs="Arial"/>
          <w:sz w:val="20"/>
          <w:szCs w:val="20"/>
        </w:rPr>
        <w:t xml:space="preserve"> - r</w:t>
      </w:r>
      <w:r w:rsidRPr="00BC3755">
        <w:rPr>
          <w:rFonts w:ascii="Arial" w:hAnsi="Arial" w:cs="Arial"/>
          <w:sz w:val="20"/>
          <w:szCs w:val="20"/>
        </w:rPr>
        <w:t>eview the mes</w:t>
      </w:r>
      <w:r w:rsidR="00BC3755" w:rsidRPr="00BC3755">
        <w:rPr>
          <w:rFonts w:ascii="Arial" w:hAnsi="Arial" w:cs="Arial"/>
          <w:sz w:val="20"/>
          <w:szCs w:val="20"/>
        </w:rPr>
        <w:t>sages generated in this section</w:t>
      </w:r>
      <w:r w:rsidR="00BC3755">
        <w:rPr>
          <w:rFonts w:ascii="Arial" w:hAnsi="Arial" w:cs="Arial"/>
          <w:sz w:val="20"/>
          <w:szCs w:val="20"/>
        </w:rPr>
        <w:t xml:space="preserve"> to determine if further action is needed.</w:t>
      </w:r>
    </w:p>
    <w:p w:rsidR="00BC3755" w:rsidRPr="0018736D" w:rsidRDefault="00BC3755" w:rsidP="00BC3755">
      <w:pPr>
        <w:numPr>
          <w:ilvl w:val="1"/>
          <w:numId w:val="11"/>
        </w:numPr>
        <w:spacing w:after="0"/>
        <w:rPr>
          <w:rFonts w:ascii="Arial" w:hAnsi="Arial" w:cs="Arial"/>
          <w:b/>
          <w:sz w:val="20"/>
          <w:szCs w:val="20"/>
        </w:rPr>
      </w:pPr>
      <w:r w:rsidRPr="00FD7DCD">
        <w:rPr>
          <w:rFonts w:ascii="Arial" w:hAnsi="Arial" w:cs="Arial"/>
          <w:b/>
          <w:sz w:val="20"/>
          <w:szCs w:val="20"/>
        </w:rPr>
        <w:t>EE’s with neg. wt /5PY:</w:t>
      </w:r>
      <w:r>
        <w:rPr>
          <w:rFonts w:ascii="Arial" w:hAnsi="Arial" w:cs="Arial"/>
          <w:sz w:val="20"/>
          <w:szCs w:val="20"/>
        </w:rPr>
        <w:t xml:space="preserve"> Double click on the message to view the impacted employees (This report will show the </w:t>
      </w:r>
      <w:r w:rsidRPr="00FD7DCD">
        <w:rPr>
          <w:rFonts w:ascii="Arial" w:hAnsi="Arial" w:cs="Arial"/>
          <w:i/>
          <w:color w:val="943634"/>
          <w:sz w:val="20"/>
          <w:szCs w:val="20"/>
        </w:rPr>
        <w:t>Tax co</w:t>
      </w:r>
      <w:r>
        <w:rPr>
          <w:rFonts w:ascii="Arial" w:hAnsi="Arial" w:cs="Arial"/>
          <w:sz w:val="20"/>
          <w:szCs w:val="20"/>
        </w:rPr>
        <w:t xml:space="preserve"> and the employees’ pernrs with negative </w:t>
      </w:r>
      <w:r w:rsidRPr="00FD7DCD">
        <w:rPr>
          <w:rFonts w:ascii="Arial" w:hAnsi="Arial" w:cs="Arial"/>
          <w:i/>
          <w:color w:val="943634"/>
          <w:sz w:val="20"/>
          <w:szCs w:val="20"/>
        </w:rPr>
        <w:t>/5PY value</w:t>
      </w:r>
      <w:r>
        <w:rPr>
          <w:rFonts w:ascii="Arial" w:hAnsi="Arial" w:cs="Arial"/>
          <w:sz w:val="20"/>
          <w:szCs w:val="20"/>
        </w:rPr>
        <w:t>). No agency required for this message.</w:t>
      </w:r>
    </w:p>
    <w:p w:rsidR="0018736D" w:rsidRPr="00BC3755" w:rsidRDefault="001159C5" w:rsidP="0018736D">
      <w:pPr>
        <w:spacing w:after="0"/>
        <w:ind w:left="144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4504055" cy="180848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55" w:rsidRDefault="00BC3755" w:rsidP="00BC3755">
      <w:pPr>
        <w:numPr>
          <w:ilvl w:val="1"/>
          <w:numId w:val="11"/>
        </w:numPr>
        <w:spacing w:after="0"/>
        <w:rPr>
          <w:rFonts w:ascii="Arial" w:hAnsi="Arial" w:cs="Arial"/>
          <w:sz w:val="20"/>
          <w:szCs w:val="20"/>
        </w:rPr>
      </w:pPr>
      <w:r w:rsidRPr="00FD7DCD">
        <w:rPr>
          <w:rFonts w:ascii="Arial" w:hAnsi="Arial" w:cs="Arial"/>
          <w:b/>
          <w:sz w:val="20"/>
          <w:szCs w:val="20"/>
        </w:rPr>
        <w:t>Manual entries</w:t>
      </w:r>
      <w:r>
        <w:rPr>
          <w:rFonts w:ascii="Arial" w:hAnsi="Arial" w:cs="Arial"/>
          <w:b/>
          <w:sz w:val="20"/>
          <w:szCs w:val="20"/>
        </w:rPr>
        <w:t xml:space="preserve"> (T5UT1)</w:t>
      </w:r>
      <w:r>
        <w:rPr>
          <w:rFonts w:ascii="Arial" w:hAnsi="Arial" w:cs="Arial"/>
          <w:sz w:val="20"/>
          <w:szCs w:val="20"/>
        </w:rPr>
        <w:t xml:space="preserve">: Double click on the message to view the impacted Employees (This report will show the </w:t>
      </w:r>
      <w:r w:rsidRPr="00FD7DCD">
        <w:rPr>
          <w:rFonts w:ascii="Arial" w:hAnsi="Arial" w:cs="Arial"/>
          <w:i/>
          <w:color w:val="943634"/>
          <w:sz w:val="20"/>
          <w:szCs w:val="20"/>
        </w:rPr>
        <w:t>Tax co</w:t>
      </w:r>
      <w:r>
        <w:rPr>
          <w:rFonts w:ascii="Arial" w:hAnsi="Arial" w:cs="Arial"/>
          <w:sz w:val="20"/>
          <w:szCs w:val="20"/>
        </w:rPr>
        <w:t xml:space="preserve"> and the employees’ pernrs with Manual entries). Agency action is to validate manual entries for </w:t>
      </w:r>
      <w:r w:rsidRPr="00FD7DCD">
        <w:rPr>
          <w:rFonts w:ascii="Arial" w:hAnsi="Arial" w:cs="Arial"/>
          <w:i/>
          <w:color w:val="943634"/>
          <w:sz w:val="20"/>
          <w:szCs w:val="20"/>
        </w:rPr>
        <w:t>PU19</w:t>
      </w:r>
      <w:r>
        <w:rPr>
          <w:rFonts w:ascii="Arial" w:hAnsi="Arial" w:cs="Arial"/>
          <w:sz w:val="20"/>
          <w:szCs w:val="20"/>
        </w:rPr>
        <w:t xml:space="preserve"> were accurate.</w:t>
      </w:r>
    </w:p>
    <w:p w:rsidR="0018736D" w:rsidRDefault="001159C5" w:rsidP="0018736D">
      <w:pPr>
        <w:spacing w:after="0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531360" cy="1931035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55" w:rsidRPr="0065427A" w:rsidRDefault="0018736D" w:rsidP="00BC3755">
      <w:pPr>
        <w:numPr>
          <w:ilvl w:val="1"/>
          <w:numId w:val="11"/>
        </w:numPr>
        <w:spacing w:after="0"/>
        <w:rPr>
          <w:rFonts w:ascii="Arial" w:hAnsi="Arial" w:cs="Arial"/>
          <w:b/>
          <w:sz w:val="20"/>
          <w:szCs w:val="20"/>
        </w:rPr>
      </w:pPr>
      <w:r w:rsidRPr="008C09CE">
        <w:rPr>
          <w:rFonts w:ascii="Arial" w:hAnsi="Arial" w:cs="Arial"/>
          <w:b/>
          <w:sz w:val="20"/>
          <w:szCs w:val="20"/>
        </w:rPr>
        <w:t>Employee rejected</w:t>
      </w:r>
      <w:r>
        <w:rPr>
          <w:rFonts w:ascii="Arial" w:hAnsi="Arial" w:cs="Arial"/>
          <w:sz w:val="20"/>
          <w:szCs w:val="20"/>
        </w:rPr>
        <w:t xml:space="preserve">: Double click on the message to view the impacted employees (This report will show the </w:t>
      </w:r>
      <w:r w:rsidRPr="008C09CE">
        <w:rPr>
          <w:rFonts w:ascii="Arial" w:hAnsi="Arial" w:cs="Arial"/>
          <w:i/>
          <w:color w:val="943634"/>
          <w:sz w:val="20"/>
          <w:szCs w:val="20"/>
        </w:rPr>
        <w:t>Tax co</w:t>
      </w:r>
      <w:r>
        <w:rPr>
          <w:rFonts w:ascii="Arial" w:hAnsi="Arial" w:cs="Arial"/>
          <w:sz w:val="20"/>
          <w:szCs w:val="20"/>
        </w:rPr>
        <w:t xml:space="preserve"> and the employees’ pernrs that are rejected because mandatory field missing or negative). Agency action is to verify the W-2 information and master data for this employee. A W-2C and W-3C may be required depending on the data rejected.</w:t>
      </w:r>
    </w:p>
    <w:p w:rsidR="0065427A" w:rsidRPr="0018736D" w:rsidRDefault="001159C5" w:rsidP="0065427A">
      <w:pPr>
        <w:spacing w:after="0"/>
        <w:ind w:left="144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4565015" cy="1746885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1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36D" w:rsidRPr="0065427A" w:rsidRDefault="0065427A" w:rsidP="00BC3755">
      <w:pPr>
        <w:numPr>
          <w:ilvl w:val="1"/>
          <w:numId w:val="11"/>
        </w:numPr>
        <w:spacing w:after="0"/>
        <w:rPr>
          <w:rFonts w:ascii="Arial" w:hAnsi="Arial" w:cs="Arial"/>
          <w:b/>
          <w:sz w:val="20"/>
          <w:szCs w:val="20"/>
        </w:rPr>
      </w:pPr>
      <w:r w:rsidRPr="008C09CE">
        <w:rPr>
          <w:rFonts w:ascii="Arial" w:hAnsi="Arial" w:cs="Arial"/>
          <w:b/>
          <w:sz w:val="20"/>
          <w:szCs w:val="20"/>
        </w:rPr>
        <w:t>Negative amounts converted to zero</w:t>
      </w:r>
      <w:r>
        <w:rPr>
          <w:rFonts w:ascii="Arial" w:hAnsi="Arial" w:cs="Arial"/>
          <w:sz w:val="20"/>
          <w:szCs w:val="20"/>
        </w:rPr>
        <w:t xml:space="preserve">: Double click on the message to view the impacted employees (This report will show the </w:t>
      </w:r>
      <w:r w:rsidRPr="008C09CE">
        <w:rPr>
          <w:rFonts w:ascii="Arial" w:hAnsi="Arial" w:cs="Arial"/>
          <w:i/>
          <w:color w:val="943634"/>
          <w:sz w:val="20"/>
          <w:szCs w:val="20"/>
        </w:rPr>
        <w:t>Tax co</w:t>
      </w:r>
      <w:r>
        <w:rPr>
          <w:rFonts w:ascii="Arial" w:hAnsi="Arial" w:cs="Arial"/>
          <w:sz w:val="20"/>
          <w:szCs w:val="20"/>
        </w:rPr>
        <w:t xml:space="preserve"> and the employees’ pernrs with Negative amounts converted to zero). </w:t>
      </w:r>
      <w:r w:rsidRPr="002E006C">
        <w:rPr>
          <w:rFonts w:ascii="Arial" w:hAnsi="Arial" w:cs="Arial"/>
          <w:sz w:val="20"/>
          <w:szCs w:val="20"/>
        </w:rPr>
        <w:t xml:space="preserve">No action </w:t>
      </w:r>
      <w:r>
        <w:rPr>
          <w:rFonts w:ascii="Arial" w:hAnsi="Arial" w:cs="Arial"/>
          <w:sz w:val="20"/>
          <w:szCs w:val="20"/>
        </w:rPr>
        <w:t xml:space="preserve">normally </w:t>
      </w:r>
      <w:r w:rsidRPr="002E006C">
        <w:rPr>
          <w:rFonts w:ascii="Arial" w:hAnsi="Arial" w:cs="Arial"/>
          <w:sz w:val="20"/>
          <w:szCs w:val="20"/>
        </w:rPr>
        <w:t xml:space="preserve">required. Negative amounts are normally due to refunds of Insurance and Retirement deductions in the current year (originally paid in the prior year). </w:t>
      </w:r>
      <w:r>
        <w:rPr>
          <w:rFonts w:ascii="Arial" w:hAnsi="Arial" w:cs="Arial"/>
          <w:sz w:val="20"/>
          <w:szCs w:val="20"/>
        </w:rPr>
        <w:t>Verify the W-2 information or if no W-2 for year, validate this is accurate.</w:t>
      </w:r>
    </w:p>
    <w:p w:rsidR="0065427A" w:rsidRPr="00BC3755" w:rsidRDefault="001159C5" w:rsidP="0065427A">
      <w:pPr>
        <w:spacing w:after="0"/>
        <w:ind w:left="144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4572000" cy="1821815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2F" w:rsidRDefault="004D562F" w:rsidP="00C677AB">
      <w:pPr>
        <w:spacing w:after="0"/>
        <w:rPr>
          <w:rFonts w:ascii="Arial" w:hAnsi="Arial" w:cs="Arial"/>
          <w:sz w:val="20"/>
          <w:szCs w:val="20"/>
        </w:rPr>
      </w:pPr>
    </w:p>
    <w:p w:rsidR="00836722" w:rsidRDefault="00836722" w:rsidP="0065427A">
      <w:pPr>
        <w:spacing w:after="0"/>
      </w:pPr>
    </w:p>
    <w:p w:rsidR="00836722" w:rsidRDefault="00804EE8" w:rsidP="00C677AB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4D562F" w:rsidRPr="002E006C" w:rsidRDefault="004D562F" w:rsidP="0055321A">
      <w:pPr>
        <w:numPr>
          <w:ilvl w:val="0"/>
          <w:numId w:val="11"/>
        </w:numPr>
        <w:spacing w:after="0"/>
        <w:rPr>
          <w:rFonts w:ascii="Arial" w:hAnsi="Arial" w:cs="Arial"/>
          <w:sz w:val="20"/>
          <w:szCs w:val="20"/>
        </w:rPr>
      </w:pPr>
      <w:r w:rsidRPr="0055321A">
        <w:rPr>
          <w:rFonts w:ascii="Arial" w:hAnsi="Arial" w:cs="Arial"/>
          <w:b/>
          <w:sz w:val="20"/>
          <w:szCs w:val="20"/>
        </w:rPr>
        <w:t>Configuration remarks</w:t>
      </w:r>
      <w:r w:rsidR="00804EE8">
        <w:rPr>
          <w:rFonts w:ascii="Arial" w:hAnsi="Arial" w:cs="Arial"/>
          <w:b/>
          <w:sz w:val="20"/>
          <w:szCs w:val="20"/>
        </w:rPr>
        <w:t xml:space="preserve"> </w:t>
      </w:r>
      <w:r w:rsidR="00804EE8" w:rsidRPr="00804EE8">
        <w:rPr>
          <w:rFonts w:ascii="Arial" w:hAnsi="Arial" w:cs="Arial"/>
          <w:sz w:val="20"/>
          <w:szCs w:val="20"/>
        </w:rPr>
        <w:t>- t</w:t>
      </w:r>
      <w:r w:rsidRPr="00804EE8">
        <w:rPr>
          <w:rFonts w:ascii="Arial" w:hAnsi="Arial" w:cs="Arial"/>
          <w:sz w:val="20"/>
          <w:szCs w:val="20"/>
        </w:rPr>
        <w:t>his</w:t>
      </w:r>
      <w:r>
        <w:rPr>
          <w:rFonts w:ascii="Arial" w:hAnsi="Arial" w:cs="Arial"/>
          <w:sz w:val="20"/>
          <w:szCs w:val="20"/>
        </w:rPr>
        <w:t xml:space="preserve"> area has messages that are system related. No agency act</w:t>
      </w:r>
      <w:r w:rsidR="00804EE8">
        <w:rPr>
          <w:rFonts w:ascii="Arial" w:hAnsi="Arial" w:cs="Arial"/>
          <w:sz w:val="20"/>
          <w:szCs w:val="20"/>
        </w:rPr>
        <w:t>ion required for these messages</w:t>
      </w:r>
      <w:r>
        <w:rPr>
          <w:rFonts w:ascii="Arial" w:hAnsi="Arial" w:cs="Arial"/>
          <w:sz w:val="20"/>
          <w:szCs w:val="20"/>
        </w:rPr>
        <w:t xml:space="preserve">. </w:t>
      </w:r>
    </w:p>
    <w:p w:rsidR="004D562F" w:rsidRDefault="001159C5" w:rsidP="00804EE8">
      <w:pPr>
        <w:spacing w:after="0"/>
        <w:ind w:firstLine="72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3650615" cy="2736215"/>
            <wp:effectExtent l="0" t="0" r="0" b="0"/>
            <wp:docPr id="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2F" w:rsidRDefault="004D562F" w:rsidP="00C677AB">
      <w:pPr>
        <w:spacing w:after="0"/>
        <w:rPr>
          <w:rFonts w:ascii="Arial" w:hAnsi="Arial" w:cs="Arial"/>
          <w:sz w:val="20"/>
          <w:szCs w:val="20"/>
        </w:rPr>
      </w:pPr>
    </w:p>
    <w:p w:rsidR="004D562F" w:rsidRDefault="004D562F" w:rsidP="00804EE8">
      <w:pPr>
        <w:numPr>
          <w:ilvl w:val="0"/>
          <w:numId w:val="11"/>
        </w:numPr>
        <w:spacing w:after="0"/>
        <w:rPr>
          <w:rFonts w:ascii="Arial" w:hAnsi="Arial" w:cs="Arial"/>
          <w:b/>
          <w:sz w:val="20"/>
          <w:szCs w:val="20"/>
        </w:rPr>
      </w:pPr>
      <w:r w:rsidRPr="00804EE8">
        <w:rPr>
          <w:rFonts w:ascii="Arial" w:hAnsi="Arial" w:cs="Arial"/>
          <w:b/>
          <w:sz w:val="20"/>
          <w:szCs w:val="20"/>
        </w:rPr>
        <w:t>Errors and Warnings</w:t>
      </w:r>
      <w:r w:rsidR="00804EE8">
        <w:rPr>
          <w:rFonts w:ascii="Arial" w:hAnsi="Arial" w:cs="Arial"/>
          <w:sz w:val="20"/>
          <w:szCs w:val="20"/>
        </w:rPr>
        <w:t xml:space="preserve"> - r</w:t>
      </w:r>
      <w:r w:rsidRPr="00804EE8">
        <w:rPr>
          <w:rFonts w:ascii="Arial" w:hAnsi="Arial" w:cs="Arial"/>
          <w:sz w:val="20"/>
          <w:szCs w:val="20"/>
        </w:rPr>
        <w:t xml:space="preserve">eview the messages generated in this section </w:t>
      </w:r>
      <w:r w:rsidR="00804EE8">
        <w:rPr>
          <w:rFonts w:ascii="Arial" w:hAnsi="Arial" w:cs="Arial"/>
          <w:sz w:val="20"/>
          <w:szCs w:val="20"/>
        </w:rPr>
        <w:t>to determine if further action is needed.</w:t>
      </w:r>
    </w:p>
    <w:p w:rsidR="00804EE8" w:rsidRPr="00804EE8" w:rsidRDefault="00804EE8" w:rsidP="00804EE8">
      <w:pPr>
        <w:numPr>
          <w:ilvl w:val="1"/>
          <w:numId w:val="11"/>
        </w:numPr>
        <w:spacing w:after="0"/>
        <w:rPr>
          <w:rFonts w:ascii="Arial" w:hAnsi="Arial" w:cs="Arial"/>
          <w:sz w:val="20"/>
          <w:szCs w:val="20"/>
        </w:rPr>
      </w:pPr>
      <w:r w:rsidRPr="008C09CE">
        <w:rPr>
          <w:rFonts w:ascii="Arial" w:hAnsi="Arial" w:cs="Arial"/>
          <w:b/>
          <w:sz w:val="20"/>
          <w:szCs w:val="20"/>
        </w:rPr>
        <w:t>Employees with work site assigned from Infotype 209:</w:t>
      </w:r>
      <w:r>
        <w:rPr>
          <w:rFonts w:ascii="Arial" w:hAnsi="Arial" w:cs="Arial"/>
          <w:sz w:val="20"/>
          <w:szCs w:val="20"/>
        </w:rPr>
        <w:t xml:space="preserve"> Double click on the message to view the impacted employees</w:t>
      </w:r>
      <w:r w:rsidR="00D433CC">
        <w:rPr>
          <w:rFonts w:ascii="Arial" w:hAnsi="Arial" w:cs="Arial"/>
          <w:sz w:val="20"/>
          <w:szCs w:val="20"/>
        </w:rPr>
        <w:t xml:space="preserve">.  This is generally due to an employee have two infotype 209 records in the same year.  </w:t>
      </w:r>
      <w:r>
        <w:rPr>
          <w:rFonts w:ascii="Arial" w:hAnsi="Arial" w:cs="Arial"/>
          <w:sz w:val="20"/>
          <w:szCs w:val="20"/>
        </w:rPr>
        <w:t>No Agency Action required for this message.</w:t>
      </w:r>
    </w:p>
    <w:p w:rsidR="004D562F" w:rsidRDefault="001159C5" w:rsidP="00804EE8">
      <w:pPr>
        <w:spacing w:after="0"/>
        <w:ind w:left="720" w:firstLine="720"/>
      </w:pPr>
      <w:r>
        <w:rPr>
          <w:noProof/>
        </w:rPr>
        <w:drawing>
          <wp:inline distT="0" distB="0" distL="0" distR="0">
            <wp:extent cx="4558665" cy="2347595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6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F74" w:rsidRPr="003E0F74" w:rsidRDefault="00D433CC" w:rsidP="00C677AB">
      <w:pPr>
        <w:numPr>
          <w:ilvl w:val="1"/>
          <w:numId w:val="11"/>
        </w:numPr>
        <w:spacing w:after="0"/>
      </w:pPr>
      <w:r>
        <w:rPr>
          <w:rFonts w:ascii="Arial" w:hAnsi="Arial" w:cs="Arial"/>
          <w:b/>
          <w:sz w:val="20"/>
          <w:szCs w:val="20"/>
        </w:rPr>
        <w:br w:type="page"/>
      </w:r>
      <w:r w:rsidR="003E0F74" w:rsidRPr="003E0F74">
        <w:rPr>
          <w:rFonts w:ascii="Arial" w:hAnsi="Arial" w:cs="Arial"/>
          <w:b/>
          <w:sz w:val="20"/>
          <w:szCs w:val="20"/>
        </w:rPr>
        <w:t>Employees with no W-2 related forms</w:t>
      </w:r>
      <w:r w:rsidR="003E0F74" w:rsidRPr="003E0F74">
        <w:rPr>
          <w:rFonts w:ascii="Arial" w:hAnsi="Arial" w:cs="Arial"/>
          <w:sz w:val="20"/>
          <w:szCs w:val="20"/>
        </w:rPr>
        <w:t xml:space="preserve"> – this message means the employee</w:t>
      </w:r>
      <w:r w:rsidR="003E0F74">
        <w:rPr>
          <w:rFonts w:ascii="Arial" w:hAnsi="Arial" w:cs="Arial"/>
          <w:sz w:val="20"/>
          <w:szCs w:val="20"/>
        </w:rPr>
        <w:t xml:space="preserve"> had not reportable wages or</w:t>
      </w:r>
      <w:r w:rsidR="003E0F74" w:rsidRPr="003E0F74">
        <w:rPr>
          <w:rFonts w:ascii="Arial" w:hAnsi="Arial" w:cs="Arial"/>
          <w:sz w:val="20"/>
          <w:szCs w:val="20"/>
        </w:rPr>
        <w:t xml:space="preserve"> has an exempt indicator set to ‘Y’ Exempt non-reportable</w:t>
      </w:r>
      <w:r w:rsidR="003E0F74">
        <w:rPr>
          <w:rFonts w:ascii="Arial" w:hAnsi="Arial" w:cs="Arial"/>
          <w:sz w:val="20"/>
          <w:szCs w:val="20"/>
        </w:rPr>
        <w:t>.</w:t>
      </w:r>
    </w:p>
    <w:p w:rsidR="003E0F74" w:rsidRPr="003E0F74" w:rsidRDefault="001159C5" w:rsidP="003E0F74">
      <w:pPr>
        <w:spacing w:after="0"/>
        <w:ind w:left="720" w:firstLine="720"/>
      </w:pPr>
      <w:r>
        <w:rPr>
          <w:noProof/>
        </w:rPr>
        <w:drawing>
          <wp:inline distT="0" distB="0" distL="0" distR="0">
            <wp:extent cx="4490085" cy="3329940"/>
            <wp:effectExtent l="0" t="0" r="0" b="0"/>
            <wp:docPr id="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2F" w:rsidRPr="00D433CC" w:rsidRDefault="00804EE8" w:rsidP="00C677AB">
      <w:pPr>
        <w:numPr>
          <w:ilvl w:val="1"/>
          <w:numId w:val="11"/>
        </w:numPr>
        <w:spacing w:after="0"/>
      </w:pPr>
      <w:r w:rsidRPr="008C09CE">
        <w:rPr>
          <w:rFonts w:ascii="Arial" w:hAnsi="Arial" w:cs="Arial"/>
          <w:b/>
          <w:sz w:val="20"/>
          <w:szCs w:val="20"/>
        </w:rPr>
        <w:t>General errors and warnings</w:t>
      </w:r>
      <w:r>
        <w:rPr>
          <w:rFonts w:ascii="Arial" w:hAnsi="Arial" w:cs="Arial"/>
          <w:sz w:val="20"/>
          <w:szCs w:val="20"/>
        </w:rPr>
        <w:t>: Double click on the message to view the impacted employees</w:t>
      </w:r>
      <w:r w:rsidR="006767E3">
        <w:rPr>
          <w:rFonts w:ascii="Arial" w:hAnsi="Arial" w:cs="Arial"/>
          <w:sz w:val="20"/>
          <w:szCs w:val="20"/>
        </w:rPr>
        <w:t xml:space="preserve">.  </w:t>
      </w:r>
      <w:r w:rsidR="004B5DE4">
        <w:rPr>
          <w:rFonts w:ascii="Arial" w:hAnsi="Arial" w:cs="Arial"/>
          <w:sz w:val="20"/>
          <w:szCs w:val="20"/>
        </w:rPr>
        <w:t>The W-2 for employees listed with a general error message should be reviewed for  accuracy.</w:t>
      </w:r>
    </w:p>
    <w:p w:rsidR="004B5DE4" w:rsidRDefault="001159C5" w:rsidP="004B5DE4">
      <w:pPr>
        <w:spacing w:after="0"/>
        <w:ind w:left="72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524375" cy="239522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9CF" w:rsidRDefault="00D159CF" w:rsidP="00D159CF">
      <w:pPr>
        <w:pStyle w:val="ListParagraph"/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Sample error messages</w:t>
      </w:r>
    </w:p>
    <w:p w:rsidR="004B5DE4" w:rsidRDefault="004B5DE4" w:rsidP="004B5DE4">
      <w:pPr>
        <w:pStyle w:val="ListParagraph"/>
        <w:numPr>
          <w:ilvl w:val="2"/>
          <w:numId w:val="3"/>
        </w:numPr>
        <w:spacing w:after="0"/>
        <w:ind w:left="1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EE </w:t>
      </w:r>
      <w:r w:rsidR="0060583D">
        <w:rPr>
          <w:rFonts w:ascii="Arial" w:hAnsi="Arial" w:cs="Arial"/>
          <w:sz w:val="20"/>
          <w:szCs w:val="20"/>
        </w:rPr>
        <w:t>00009999 has negative amounts for ERHC reported as zero – this message is due to a manual PU19 adjustment for the Employer Health Care (Box 12), that caused a negative amount to be reported.  Validate W-2 created is correct.</w:t>
      </w:r>
    </w:p>
    <w:p w:rsidR="00D433CC" w:rsidRPr="002E006C" w:rsidRDefault="00D433CC" w:rsidP="004B5DE4">
      <w:pPr>
        <w:pStyle w:val="ListParagraph"/>
        <w:numPr>
          <w:ilvl w:val="2"/>
          <w:numId w:val="3"/>
        </w:numPr>
        <w:spacing w:after="0"/>
        <w:ind w:left="1710"/>
        <w:rPr>
          <w:rFonts w:ascii="Arial" w:hAnsi="Arial" w:cs="Arial"/>
          <w:sz w:val="20"/>
          <w:szCs w:val="20"/>
        </w:rPr>
      </w:pPr>
      <w:r w:rsidRPr="002E006C">
        <w:rPr>
          <w:rFonts w:ascii="Arial" w:hAnsi="Arial" w:cs="Arial"/>
          <w:sz w:val="20"/>
          <w:szCs w:val="20"/>
        </w:rPr>
        <w:t xml:space="preserve">Retroactive Taxco change.  EE# </w:t>
      </w:r>
      <w:r w:rsidR="004B5DE4">
        <w:rPr>
          <w:rFonts w:ascii="Arial" w:hAnsi="Arial" w:cs="Arial"/>
          <w:sz w:val="20"/>
          <w:szCs w:val="20"/>
        </w:rPr>
        <w:t>00</w:t>
      </w:r>
      <w:r w:rsidRPr="002E006C">
        <w:rPr>
          <w:rFonts w:ascii="Arial" w:hAnsi="Arial" w:cs="Arial"/>
          <w:sz w:val="20"/>
          <w:szCs w:val="20"/>
        </w:rPr>
        <w:t xml:space="preserve">009999 Taxco: 9999 – this message means the employee had a retroactive tax company change during the reporting </w:t>
      </w:r>
      <w:r w:rsidR="0060583D">
        <w:rPr>
          <w:rFonts w:ascii="Arial" w:hAnsi="Arial" w:cs="Arial"/>
          <w:sz w:val="20"/>
          <w:szCs w:val="20"/>
        </w:rPr>
        <w:t>year.  V</w:t>
      </w:r>
      <w:r w:rsidR="00763CFC">
        <w:rPr>
          <w:rFonts w:ascii="Arial" w:hAnsi="Arial" w:cs="Arial"/>
          <w:sz w:val="20"/>
          <w:szCs w:val="20"/>
        </w:rPr>
        <w:t>alidate W-2 created is correct</w:t>
      </w:r>
      <w:r w:rsidRPr="002E006C">
        <w:rPr>
          <w:rFonts w:ascii="Arial" w:hAnsi="Arial" w:cs="Arial"/>
          <w:sz w:val="20"/>
          <w:szCs w:val="20"/>
        </w:rPr>
        <w:t xml:space="preserve">. </w:t>
      </w:r>
    </w:p>
    <w:p w:rsidR="00D433CC" w:rsidRDefault="00D433CC" w:rsidP="004B5DE4">
      <w:pPr>
        <w:numPr>
          <w:ilvl w:val="2"/>
          <w:numId w:val="3"/>
        </w:numPr>
        <w:spacing w:after="0"/>
        <w:ind w:left="1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</w:t>
      </w:r>
      <w:r w:rsidRPr="002E006C">
        <w:rPr>
          <w:rFonts w:ascii="Arial" w:hAnsi="Arial" w:cs="Arial"/>
          <w:sz w:val="20"/>
          <w:szCs w:val="20"/>
        </w:rPr>
        <w:t>xample:  Taxco mis</w:t>
      </w:r>
      <w:r>
        <w:rPr>
          <w:rFonts w:ascii="Arial" w:hAnsi="Arial" w:cs="Arial"/>
          <w:sz w:val="20"/>
          <w:szCs w:val="20"/>
        </w:rPr>
        <w:t>-</w:t>
      </w:r>
      <w:r w:rsidRPr="002E006C">
        <w:rPr>
          <w:rFonts w:ascii="Arial" w:hAnsi="Arial" w:cs="Arial"/>
          <w:sz w:val="20"/>
          <w:szCs w:val="20"/>
        </w:rPr>
        <w:t xml:space="preserve">match (Manual Entry vs IT 1). EE# </w:t>
      </w:r>
      <w:r w:rsidR="004B5DE4">
        <w:rPr>
          <w:rFonts w:ascii="Arial" w:hAnsi="Arial" w:cs="Arial"/>
          <w:sz w:val="20"/>
          <w:szCs w:val="20"/>
        </w:rPr>
        <w:t>00</w:t>
      </w:r>
      <w:r w:rsidRPr="002E006C">
        <w:rPr>
          <w:rFonts w:ascii="Arial" w:hAnsi="Arial" w:cs="Arial"/>
          <w:sz w:val="20"/>
          <w:szCs w:val="20"/>
        </w:rPr>
        <w:t xml:space="preserve">009999 Taxco: 9999 – this message is due to the employee’s manual PU19 adjustment </w:t>
      </w:r>
      <w:r w:rsidR="00587553">
        <w:rPr>
          <w:rFonts w:ascii="Arial" w:hAnsi="Arial" w:cs="Arial"/>
          <w:sz w:val="20"/>
          <w:szCs w:val="20"/>
        </w:rPr>
        <w:t>being created under</w:t>
      </w:r>
      <w:r w:rsidRPr="002E006C">
        <w:rPr>
          <w:rFonts w:ascii="Arial" w:hAnsi="Arial" w:cs="Arial"/>
          <w:sz w:val="20"/>
          <w:szCs w:val="20"/>
        </w:rPr>
        <w:t xml:space="preserve"> an incorrect tax company.</w:t>
      </w:r>
      <w:r w:rsidR="00587553">
        <w:rPr>
          <w:rFonts w:ascii="Arial" w:hAnsi="Arial" w:cs="Arial"/>
          <w:sz w:val="20"/>
          <w:szCs w:val="20"/>
        </w:rPr>
        <w:t xml:space="preserve">  Validate W-2 created is correct.</w:t>
      </w:r>
    </w:p>
    <w:p w:rsidR="00D159CF" w:rsidRDefault="00D159CF" w:rsidP="004B5DE4">
      <w:pPr>
        <w:numPr>
          <w:ilvl w:val="2"/>
          <w:numId w:val="3"/>
        </w:numPr>
        <w:spacing w:after="0"/>
        <w:ind w:left="1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Employee 00009999 not generated, No federal or state wages found – this message could be due to </w:t>
      </w:r>
      <w:r w:rsidR="00587553">
        <w:rPr>
          <w:rFonts w:ascii="Arial" w:hAnsi="Arial" w:cs="Arial"/>
          <w:sz w:val="20"/>
          <w:szCs w:val="20"/>
        </w:rPr>
        <w:t>the employee truly having no reportable wages or a manual PU19 adjustment being created under an incorrect tax company.  Validate W-2 created is correct.</w:t>
      </w:r>
    </w:p>
    <w:p w:rsidR="004D562F" w:rsidRPr="00685071" w:rsidRDefault="00587553" w:rsidP="00C677AB">
      <w:pPr>
        <w:numPr>
          <w:ilvl w:val="2"/>
          <w:numId w:val="3"/>
        </w:numPr>
        <w:spacing w:after="0"/>
        <w:ind w:left="1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Employee 00009999 rejected in form HR_F_W2 due to negative amount in TFF T###</w:t>
      </w:r>
      <w:r w:rsidR="00F47FE4">
        <w:rPr>
          <w:rFonts w:ascii="Arial" w:hAnsi="Arial" w:cs="Arial"/>
          <w:sz w:val="20"/>
          <w:szCs w:val="20"/>
        </w:rPr>
        <w:t xml:space="preserve"> - this message could be due to a manual PU19 adjustment being created </w:t>
      </w:r>
      <w:r w:rsidR="00AD3F3D">
        <w:rPr>
          <w:rFonts w:ascii="Arial" w:hAnsi="Arial" w:cs="Arial"/>
          <w:sz w:val="20"/>
          <w:szCs w:val="20"/>
        </w:rPr>
        <w:t xml:space="preserve">or master data updates </w:t>
      </w:r>
      <w:r w:rsidR="00F47FE4">
        <w:rPr>
          <w:rFonts w:ascii="Arial" w:hAnsi="Arial" w:cs="Arial"/>
          <w:sz w:val="20"/>
          <w:szCs w:val="20"/>
        </w:rPr>
        <w:t>that caused a negative amount to be reported.  Validated W-2 was created and is correct.</w:t>
      </w:r>
    </w:p>
    <w:p w:rsidR="004D562F" w:rsidRPr="000D044E" w:rsidRDefault="004D562F" w:rsidP="0089270C">
      <w:pPr>
        <w:pStyle w:val="Heading2"/>
        <w:rPr>
          <w:rFonts w:ascii="Arial" w:hAnsi="Arial" w:cs="Arial"/>
          <w:color w:val="943634"/>
          <w:sz w:val="36"/>
          <w:szCs w:val="36"/>
        </w:rPr>
      </w:pPr>
      <w:bookmarkStart w:id="5" w:name="W2_Reissue_Procedures"/>
      <w:r w:rsidRPr="000D044E">
        <w:rPr>
          <w:rFonts w:ascii="Arial" w:hAnsi="Arial" w:cs="Arial"/>
          <w:color w:val="943634"/>
          <w:sz w:val="36"/>
          <w:szCs w:val="36"/>
        </w:rPr>
        <w:t xml:space="preserve">W-2 Reissue </w:t>
      </w:r>
      <w:bookmarkEnd w:id="5"/>
    </w:p>
    <w:p w:rsidR="004D562F" w:rsidRPr="002E006C" w:rsidRDefault="004D562F" w:rsidP="00415EA6">
      <w:pPr>
        <w:numPr>
          <w:ilvl w:val="0"/>
          <w:numId w:val="6"/>
        </w:numPr>
        <w:spacing w:after="0"/>
        <w:rPr>
          <w:rFonts w:ascii="Arial" w:hAnsi="Arial" w:cs="Arial"/>
          <w:sz w:val="20"/>
          <w:szCs w:val="20"/>
        </w:rPr>
      </w:pPr>
      <w:r w:rsidRPr="002E006C">
        <w:rPr>
          <w:rFonts w:ascii="Arial" w:hAnsi="Arial" w:cs="Arial"/>
          <w:sz w:val="20"/>
          <w:szCs w:val="20"/>
        </w:rPr>
        <w:t xml:space="preserve">Enter the appropriate </w:t>
      </w:r>
      <w:r w:rsidRPr="0089270C">
        <w:rPr>
          <w:rFonts w:ascii="Arial" w:hAnsi="Arial" w:cs="Arial"/>
          <w:i/>
          <w:color w:val="943634"/>
          <w:sz w:val="20"/>
          <w:szCs w:val="20"/>
        </w:rPr>
        <w:t>Tax Company</w:t>
      </w:r>
    </w:p>
    <w:p w:rsidR="004D562F" w:rsidRPr="002E006C" w:rsidRDefault="004D562F" w:rsidP="00415EA6">
      <w:pPr>
        <w:numPr>
          <w:ilvl w:val="0"/>
          <w:numId w:val="6"/>
        </w:numPr>
        <w:spacing w:after="0"/>
        <w:rPr>
          <w:rFonts w:ascii="Arial" w:hAnsi="Arial" w:cs="Arial"/>
          <w:sz w:val="20"/>
          <w:szCs w:val="20"/>
        </w:rPr>
      </w:pPr>
      <w:r w:rsidRPr="002E006C">
        <w:rPr>
          <w:rFonts w:ascii="Arial" w:hAnsi="Arial" w:cs="Arial"/>
          <w:sz w:val="20"/>
          <w:szCs w:val="20"/>
        </w:rPr>
        <w:t xml:space="preserve">Enter date in </w:t>
      </w:r>
      <w:r w:rsidRPr="0089270C">
        <w:rPr>
          <w:rFonts w:ascii="Arial" w:hAnsi="Arial" w:cs="Arial"/>
          <w:i/>
          <w:color w:val="943634"/>
          <w:sz w:val="20"/>
          <w:szCs w:val="20"/>
        </w:rPr>
        <w:t>Reporting Period End Date</w:t>
      </w:r>
      <w:r w:rsidRPr="002E006C">
        <w:rPr>
          <w:rFonts w:ascii="Arial" w:hAnsi="Arial" w:cs="Arial"/>
          <w:sz w:val="20"/>
          <w:szCs w:val="20"/>
        </w:rPr>
        <w:t xml:space="preserve"> – 12/31/CCYY (ex: </w:t>
      </w:r>
      <w:r w:rsidR="001159C5">
        <w:rPr>
          <w:rFonts w:ascii="Arial" w:hAnsi="Arial" w:cs="Arial"/>
          <w:sz w:val="20"/>
          <w:szCs w:val="20"/>
        </w:rPr>
        <w:t>2015</w:t>
      </w:r>
      <w:r w:rsidRPr="002E006C">
        <w:rPr>
          <w:rFonts w:ascii="Arial" w:hAnsi="Arial" w:cs="Arial"/>
          <w:sz w:val="20"/>
          <w:szCs w:val="20"/>
        </w:rPr>
        <w:t>)</w:t>
      </w:r>
    </w:p>
    <w:p w:rsidR="004D562F" w:rsidRPr="002E006C" w:rsidRDefault="004D562F" w:rsidP="00415EA6">
      <w:pPr>
        <w:numPr>
          <w:ilvl w:val="0"/>
          <w:numId w:val="6"/>
        </w:numPr>
        <w:spacing w:after="0"/>
        <w:rPr>
          <w:rFonts w:ascii="Arial" w:hAnsi="Arial" w:cs="Arial"/>
          <w:sz w:val="20"/>
          <w:szCs w:val="20"/>
        </w:rPr>
      </w:pPr>
      <w:r w:rsidRPr="002E006C">
        <w:rPr>
          <w:rFonts w:ascii="Arial" w:hAnsi="Arial" w:cs="Arial"/>
          <w:sz w:val="20"/>
          <w:szCs w:val="20"/>
        </w:rPr>
        <w:t xml:space="preserve">Enter date in </w:t>
      </w:r>
      <w:r w:rsidRPr="0089270C">
        <w:rPr>
          <w:rFonts w:ascii="Arial" w:hAnsi="Arial" w:cs="Arial"/>
          <w:i/>
          <w:color w:val="943634"/>
          <w:sz w:val="20"/>
          <w:szCs w:val="20"/>
        </w:rPr>
        <w:t xml:space="preserve">Consider Payroll Results up to </w:t>
      </w:r>
      <w:r w:rsidRPr="002E006C">
        <w:rPr>
          <w:rFonts w:ascii="Arial" w:hAnsi="Arial" w:cs="Arial"/>
          <w:sz w:val="20"/>
          <w:szCs w:val="20"/>
        </w:rPr>
        <w:t xml:space="preserve">– 12/31/CCYY (ex: </w:t>
      </w:r>
      <w:r w:rsidR="001159C5">
        <w:rPr>
          <w:rFonts w:ascii="Arial" w:hAnsi="Arial" w:cs="Arial"/>
          <w:sz w:val="20"/>
          <w:szCs w:val="20"/>
        </w:rPr>
        <w:t>2015</w:t>
      </w:r>
      <w:r w:rsidRPr="002E006C">
        <w:rPr>
          <w:rFonts w:ascii="Arial" w:hAnsi="Arial" w:cs="Arial"/>
          <w:sz w:val="20"/>
          <w:szCs w:val="20"/>
        </w:rPr>
        <w:t>)</w:t>
      </w:r>
    </w:p>
    <w:p w:rsidR="004D562F" w:rsidRPr="002E006C" w:rsidRDefault="00611282" w:rsidP="00415EA6">
      <w:pPr>
        <w:numPr>
          <w:ilvl w:val="0"/>
          <w:numId w:val="6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Select</w:t>
      </w:r>
      <w:r w:rsidR="004D562F" w:rsidRPr="002E006C">
        <w:rPr>
          <w:rFonts w:ascii="Arial" w:hAnsi="Arial" w:cs="Arial"/>
          <w:sz w:val="20"/>
          <w:szCs w:val="20"/>
        </w:rPr>
        <w:t xml:space="preserve"> the arrow in front of </w:t>
      </w:r>
      <w:r w:rsidR="004D562F" w:rsidRPr="0089270C">
        <w:rPr>
          <w:rFonts w:ascii="Arial" w:hAnsi="Arial" w:cs="Arial"/>
          <w:i/>
          <w:color w:val="943634"/>
          <w:sz w:val="20"/>
          <w:szCs w:val="20"/>
        </w:rPr>
        <w:t>Annual</w:t>
      </w:r>
      <w:r w:rsidR="004D562F" w:rsidRPr="002E006C">
        <w:rPr>
          <w:rFonts w:ascii="Arial" w:hAnsi="Arial" w:cs="Arial"/>
          <w:sz w:val="20"/>
          <w:szCs w:val="20"/>
        </w:rPr>
        <w:t xml:space="preserve"> on the left side of the screen</w:t>
      </w:r>
    </w:p>
    <w:p w:rsidR="004D562F" w:rsidRPr="007D147E" w:rsidRDefault="00611282" w:rsidP="00415EA6">
      <w:pPr>
        <w:numPr>
          <w:ilvl w:val="0"/>
          <w:numId w:val="6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Select</w:t>
      </w:r>
      <w:r w:rsidR="004D562F" w:rsidRPr="002E006C">
        <w:rPr>
          <w:rFonts w:ascii="Arial" w:hAnsi="Arial" w:cs="Arial"/>
          <w:sz w:val="20"/>
          <w:szCs w:val="20"/>
        </w:rPr>
        <w:t xml:space="preserve"> </w:t>
      </w:r>
      <w:r w:rsidR="004D562F" w:rsidRPr="0089270C">
        <w:rPr>
          <w:rFonts w:ascii="Arial" w:hAnsi="Arial" w:cs="Arial"/>
          <w:i/>
          <w:color w:val="943634"/>
          <w:sz w:val="20"/>
          <w:szCs w:val="20"/>
        </w:rPr>
        <w:t>W-2 -Wage and Tax Statement</w:t>
      </w:r>
    </w:p>
    <w:p w:rsidR="004D562F" w:rsidRPr="002E006C" w:rsidRDefault="004D562F" w:rsidP="00415EA6">
      <w:pPr>
        <w:numPr>
          <w:ilvl w:val="0"/>
          <w:numId w:val="6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Prior to executing any form in the Tax Reporter, review the </w:t>
      </w:r>
      <w:r w:rsidRPr="001159C5">
        <w:rPr>
          <w:rFonts w:ascii="Arial" w:hAnsi="Arial" w:cs="Arial"/>
          <w:b/>
          <w:i/>
          <w:sz w:val="20"/>
          <w:szCs w:val="20"/>
        </w:rPr>
        <w:t>Tax Reporter Log</w:t>
      </w:r>
      <w:r w:rsidR="001159C5" w:rsidRPr="001159C5">
        <w:rPr>
          <w:rFonts w:ascii="Arial" w:hAnsi="Arial" w:cs="Arial"/>
          <w:b/>
          <w:i/>
          <w:sz w:val="20"/>
          <w:szCs w:val="20"/>
        </w:rPr>
        <w:t xml:space="preserve"> Manager</w:t>
      </w:r>
      <w:r w:rsidR="000A0BFD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 see if the form has already been run within the past seven days</w:t>
      </w:r>
      <w:r w:rsidR="001159C5">
        <w:rPr>
          <w:rFonts w:ascii="Arial" w:hAnsi="Arial" w:cs="Arial"/>
          <w:sz w:val="20"/>
          <w:szCs w:val="20"/>
        </w:rPr>
        <w:t xml:space="preserve"> and is available to print from the Log Manager.</w:t>
      </w:r>
    </w:p>
    <w:p w:rsidR="004D562F" w:rsidRPr="002E006C" w:rsidRDefault="004D562F" w:rsidP="00415EA6">
      <w:pPr>
        <w:numPr>
          <w:ilvl w:val="0"/>
          <w:numId w:val="6"/>
        </w:numPr>
        <w:spacing w:after="0"/>
        <w:rPr>
          <w:rFonts w:ascii="Arial" w:hAnsi="Arial" w:cs="Arial"/>
          <w:sz w:val="20"/>
          <w:szCs w:val="20"/>
        </w:rPr>
      </w:pPr>
      <w:r w:rsidRPr="002E006C">
        <w:rPr>
          <w:rFonts w:ascii="Arial" w:hAnsi="Arial" w:cs="Arial"/>
          <w:sz w:val="20"/>
          <w:szCs w:val="20"/>
        </w:rPr>
        <w:t xml:space="preserve">Select tab labeled </w:t>
      </w:r>
      <w:r w:rsidRPr="0089270C">
        <w:rPr>
          <w:rFonts w:ascii="Arial" w:hAnsi="Arial" w:cs="Arial"/>
          <w:i/>
          <w:color w:val="943634"/>
          <w:sz w:val="20"/>
          <w:szCs w:val="20"/>
        </w:rPr>
        <w:t>W-2 Wage and Tax Statement (PROD run)</w:t>
      </w:r>
    </w:p>
    <w:p w:rsidR="004D562F" w:rsidRPr="002E006C" w:rsidRDefault="004D562F" w:rsidP="0006503A">
      <w:pPr>
        <w:spacing w:after="0"/>
        <w:rPr>
          <w:rFonts w:ascii="Arial" w:hAnsi="Arial" w:cs="Arial"/>
          <w:sz w:val="20"/>
          <w:szCs w:val="20"/>
        </w:rPr>
      </w:pPr>
    </w:p>
    <w:p w:rsidR="004D562F" w:rsidRDefault="004D562F" w:rsidP="0006503A">
      <w:pPr>
        <w:spacing w:after="0"/>
        <w:rPr>
          <w:rFonts w:ascii="Arial" w:hAnsi="Arial" w:cs="Arial"/>
          <w:sz w:val="20"/>
          <w:szCs w:val="20"/>
        </w:rPr>
      </w:pPr>
      <w:r w:rsidRPr="002E006C">
        <w:rPr>
          <w:rFonts w:ascii="Arial" w:hAnsi="Arial" w:cs="Arial"/>
          <w:sz w:val="20"/>
          <w:szCs w:val="20"/>
        </w:rPr>
        <w:t xml:space="preserve">Production </w:t>
      </w:r>
      <w:r>
        <w:rPr>
          <w:rFonts w:ascii="Arial" w:hAnsi="Arial" w:cs="Arial"/>
          <w:sz w:val="20"/>
          <w:szCs w:val="20"/>
        </w:rPr>
        <w:t>s</w:t>
      </w:r>
      <w:r w:rsidRPr="002E006C">
        <w:rPr>
          <w:rFonts w:ascii="Arial" w:hAnsi="Arial" w:cs="Arial"/>
          <w:sz w:val="20"/>
          <w:szCs w:val="20"/>
        </w:rPr>
        <w:t>creen will default with options that need to be deselected:</w:t>
      </w:r>
    </w:p>
    <w:p w:rsidR="004D562F" w:rsidRPr="002E006C" w:rsidRDefault="004D562F" w:rsidP="0006503A">
      <w:pPr>
        <w:spacing w:after="0"/>
        <w:rPr>
          <w:rFonts w:ascii="Arial" w:hAnsi="Arial" w:cs="Arial"/>
          <w:sz w:val="20"/>
          <w:szCs w:val="20"/>
        </w:rPr>
      </w:pPr>
    </w:p>
    <w:p w:rsidR="004D562F" w:rsidRPr="00DD162D" w:rsidRDefault="004D562F" w:rsidP="00415EA6">
      <w:pPr>
        <w:numPr>
          <w:ilvl w:val="0"/>
          <w:numId w:val="12"/>
        </w:numPr>
        <w:spacing w:after="0"/>
        <w:rPr>
          <w:rFonts w:ascii="Arial" w:hAnsi="Arial" w:cs="Arial"/>
          <w:sz w:val="20"/>
          <w:szCs w:val="20"/>
        </w:rPr>
      </w:pPr>
      <w:r w:rsidRPr="00237A83">
        <w:rPr>
          <w:rFonts w:ascii="Arial" w:hAnsi="Arial" w:cs="Arial"/>
          <w:b/>
          <w:color w:val="FF0000"/>
          <w:sz w:val="20"/>
          <w:szCs w:val="20"/>
        </w:rPr>
        <w:t>Uncheck</w:t>
      </w:r>
      <w:r w:rsidRPr="002E006C">
        <w:rPr>
          <w:rFonts w:ascii="Arial" w:hAnsi="Arial" w:cs="Arial"/>
          <w:sz w:val="20"/>
          <w:szCs w:val="20"/>
        </w:rPr>
        <w:t xml:space="preserve"> </w:t>
      </w:r>
      <w:r w:rsidRPr="00237A83">
        <w:rPr>
          <w:rFonts w:ascii="Arial" w:hAnsi="Arial" w:cs="Arial"/>
          <w:i/>
          <w:color w:val="943634"/>
          <w:sz w:val="20"/>
          <w:szCs w:val="20"/>
        </w:rPr>
        <w:t>Generate magnetic tape</w:t>
      </w:r>
      <w:r w:rsidRPr="002E006C">
        <w:rPr>
          <w:rFonts w:ascii="Arial" w:hAnsi="Arial" w:cs="Arial"/>
          <w:sz w:val="20"/>
          <w:szCs w:val="20"/>
        </w:rPr>
        <w:t xml:space="preserve"> and </w:t>
      </w:r>
      <w:r w:rsidRPr="00237A83">
        <w:rPr>
          <w:rFonts w:ascii="Arial" w:hAnsi="Arial" w:cs="Arial"/>
          <w:i/>
          <w:color w:val="943634"/>
          <w:sz w:val="20"/>
          <w:szCs w:val="20"/>
        </w:rPr>
        <w:t>Generate authority copy</w:t>
      </w:r>
    </w:p>
    <w:p w:rsidR="004D562F" w:rsidRPr="002E006C" w:rsidRDefault="00685071" w:rsidP="00685071">
      <w:pPr>
        <w:spacing w:after="0"/>
        <w:ind w:firstLine="720"/>
        <w:rPr>
          <w:rFonts w:ascii="Arial" w:hAnsi="Arial" w:cs="Arial"/>
          <w:sz w:val="20"/>
          <w:szCs w:val="20"/>
        </w:rPr>
      </w:pPr>
      <w:bookmarkStart w:id="6" w:name="_top"/>
      <w:bookmarkStart w:id="7" w:name="_Annual_Processing_Procedures"/>
      <w:bookmarkEnd w:id="6"/>
      <w:bookmarkEnd w:id="7"/>
      <w:r>
        <w:rPr>
          <w:noProof/>
        </w:rPr>
        <w:drawing>
          <wp:inline distT="0" distB="0" distL="0" distR="0" wp14:anchorId="0C378BD1" wp14:editId="49FB94F6">
            <wp:extent cx="5943600" cy="26066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62F" w:rsidRDefault="004D562F" w:rsidP="00DD162D">
      <w:pPr>
        <w:spacing w:after="0"/>
        <w:rPr>
          <w:rFonts w:ascii="Arial" w:hAnsi="Arial" w:cs="Arial"/>
          <w:sz w:val="20"/>
          <w:szCs w:val="20"/>
        </w:rPr>
      </w:pPr>
    </w:p>
    <w:p w:rsidR="004D562F" w:rsidRPr="00685071" w:rsidRDefault="00611282" w:rsidP="00685071">
      <w:pPr>
        <w:numPr>
          <w:ilvl w:val="0"/>
          <w:numId w:val="12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Select</w:t>
      </w:r>
      <w:r w:rsidR="004D562F" w:rsidRPr="002E006C">
        <w:rPr>
          <w:rFonts w:ascii="Arial" w:hAnsi="Arial" w:cs="Arial"/>
          <w:sz w:val="20"/>
          <w:szCs w:val="20"/>
        </w:rPr>
        <w:t xml:space="preserve"> </w:t>
      </w:r>
      <w:r w:rsidR="00685071">
        <w:rPr>
          <w:rFonts w:ascii="Arial" w:hAnsi="Arial" w:cs="Arial"/>
          <w:i/>
          <w:color w:val="943634"/>
          <w:sz w:val="20"/>
          <w:szCs w:val="20"/>
        </w:rPr>
        <w:t xml:space="preserve">Employee copy.  </w:t>
      </w:r>
      <w:r w:rsidR="004D562F" w:rsidRPr="002E006C">
        <w:rPr>
          <w:rFonts w:ascii="Arial" w:hAnsi="Arial" w:cs="Arial"/>
          <w:sz w:val="20"/>
          <w:szCs w:val="20"/>
        </w:rPr>
        <w:t xml:space="preserve"> Enter </w:t>
      </w:r>
      <w:r w:rsidR="004D562F" w:rsidRPr="0089270C">
        <w:rPr>
          <w:rFonts w:ascii="Arial" w:hAnsi="Arial" w:cs="Arial"/>
          <w:i/>
          <w:color w:val="943634"/>
          <w:sz w:val="20"/>
          <w:szCs w:val="20"/>
        </w:rPr>
        <w:t>Personnel Numbers</w:t>
      </w:r>
      <w:r w:rsidR="004D562F" w:rsidRPr="002E006C">
        <w:rPr>
          <w:rFonts w:ascii="Arial" w:hAnsi="Arial" w:cs="Arial"/>
          <w:sz w:val="20"/>
          <w:szCs w:val="20"/>
        </w:rPr>
        <w:t xml:space="preserve"> to be reissued</w:t>
      </w:r>
      <w:r w:rsidR="00685071">
        <w:rPr>
          <w:rFonts w:ascii="Arial" w:hAnsi="Arial" w:cs="Arial"/>
          <w:sz w:val="20"/>
          <w:szCs w:val="20"/>
        </w:rPr>
        <w:t xml:space="preserve">.  </w:t>
      </w:r>
      <w:r w:rsidR="004D562F" w:rsidRPr="00685071">
        <w:rPr>
          <w:rFonts w:ascii="Arial" w:hAnsi="Arial" w:cs="Arial"/>
          <w:sz w:val="20"/>
          <w:szCs w:val="20"/>
        </w:rPr>
        <w:t xml:space="preserve">In </w:t>
      </w:r>
      <w:r w:rsidR="004D562F" w:rsidRPr="00685071">
        <w:rPr>
          <w:rFonts w:ascii="Arial" w:hAnsi="Arial" w:cs="Arial"/>
          <w:i/>
          <w:color w:val="943634"/>
          <w:sz w:val="20"/>
          <w:szCs w:val="20"/>
        </w:rPr>
        <w:t>Type of copy</w:t>
      </w:r>
      <w:r w:rsidR="004D562F" w:rsidRPr="00685071">
        <w:rPr>
          <w:rFonts w:ascii="Arial" w:hAnsi="Arial" w:cs="Arial"/>
          <w:sz w:val="20"/>
          <w:szCs w:val="20"/>
        </w:rPr>
        <w:t xml:space="preserve"> click </w:t>
      </w:r>
      <w:r w:rsidR="008C330E">
        <w:rPr>
          <w:rFonts w:ascii="Arial" w:hAnsi="Arial" w:cs="Arial"/>
          <w:sz w:val="20"/>
          <w:szCs w:val="20"/>
        </w:rPr>
        <w:t>radio button for</w:t>
      </w:r>
      <w:r w:rsidR="004D562F" w:rsidRPr="00685071">
        <w:rPr>
          <w:rFonts w:ascii="Arial" w:hAnsi="Arial" w:cs="Arial"/>
          <w:sz w:val="20"/>
          <w:szCs w:val="20"/>
        </w:rPr>
        <w:t xml:space="preserve"> </w:t>
      </w:r>
      <w:r w:rsidR="004D562F" w:rsidRPr="00685071">
        <w:rPr>
          <w:rFonts w:ascii="Arial" w:hAnsi="Arial" w:cs="Arial"/>
          <w:i/>
          <w:color w:val="943634"/>
          <w:sz w:val="20"/>
          <w:szCs w:val="20"/>
        </w:rPr>
        <w:t>Re-issue of Employee copy</w:t>
      </w:r>
      <w:r w:rsidR="00685071">
        <w:rPr>
          <w:rFonts w:ascii="Arial" w:hAnsi="Arial" w:cs="Arial"/>
          <w:sz w:val="20"/>
          <w:szCs w:val="20"/>
        </w:rPr>
        <w:t xml:space="preserve">.  </w:t>
      </w:r>
      <w:r w:rsidR="004D562F" w:rsidRPr="00685071">
        <w:rPr>
          <w:rFonts w:ascii="Arial" w:hAnsi="Arial" w:cs="Arial"/>
          <w:b/>
          <w:color w:val="FF0000"/>
          <w:sz w:val="20"/>
          <w:szCs w:val="20"/>
        </w:rPr>
        <w:t xml:space="preserve">Uncheck </w:t>
      </w:r>
      <w:r w:rsidR="000F5ED0" w:rsidRPr="000F5ED0">
        <w:rPr>
          <w:rFonts w:ascii="Arial" w:hAnsi="Arial" w:cs="Arial"/>
          <w:i/>
          <w:color w:val="943634"/>
          <w:sz w:val="20"/>
          <w:szCs w:val="20"/>
        </w:rPr>
        <w:t>Generate Online W-2</w:t>
      </w:r>
      <w:r w:rsidR="000F5ED0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0F5ED0" w:rsidRPr="000F5ED0">
        <w:rPr>
          <w:rFonts w:ascii="Arial" w:hAnsi="Arial" w:cs="Arial"/>
          <w:i/>
          <w:color w:val="943634"/>
          <w:sz w:val="20"/>
          <w:szCs w:val="20"/>
        </w:rPr>
        <w:t xml:space="preserve">Copy </w:t>
      </w:r>
      <w:r w:rsidR="000F5ED0" w:rsidRPr="000F5ED0">
        <w:rPr>
          <w:rFonts w:ascii="Arial" w:hAnsi="Arial" w:cs="Arial"/>
          <w:sz w:val="20"/>
          <w:szCs w:val="20"/>
        </w:rPr>
        <w:t>and</w:t>
      </w:r>
      <w:r w:rsidR="000F5ED0" w:rsidRPr="000F5ED0">
        <w:rPr>
          <w:rFonts w:ascii="Arial" w:hAnsi="Arial" w:cs="Arial"/>
          <w:b/>
          <w:sz w:val="20"/>
          <w:szCs w:val="20"/>
        </w:rPr>
        <w:t xml:space="preserve"> </w:t>
      </w:r>
      <w:r w:rsidR="004D562F" w:rsidRPr="00685071">
        <w:rPr>
          <w:rFonts w:ascii="Arial" w:hAnsi="Arial" w:cs="Arial"/>
          <w:i/>
          <w:color w:val="943634"/>
          <w:sz w:val="20"/>
          <w:szCs w:val="20"/>
        </w:rPr>
        <w:t>Generate Audit Report</w:t>
      </w:r>
    </w:p>
    <w:p w:rsidR="00685071" w:rsidRPr="00DD162D" w:rsidRDefault="000F5ED0" w:rsidP="00685071">
      <w:pPr>
        <w:spacing w:after="0"/>
        <w:ind w:left="72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C9EC26B" wp14:editId="02B29B8A">
            <wp:extent cx="4801822" cy="24647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16706" cy="24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FBA" w:rsidRDefault="00F17FBA" w:rsidP="0006503A">
      <w:pPr>
        <w:spacing w:after="0"/>
        <w:rPr>
          <w:rFonts w:ascii="Arial" w:hAnsi="Arial" w:cs="Arial"/>
          <w:sz w:val="20"/>
          <w:szCs w:val="20"/>
        </w:rPr>
      </w:pPr>
    </w:p>
    <w:p w:rsidR="004D562F" w:rsidRPr="008C330E" w:rsidRDefault="00611282" w:rsidP="0089270C">
      <w:pPr>
        <w:numPr>
          <w:ilvl w:val="0"/>
          <w:numId w:val="12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Select</w:t>
      </w:r>
      <w:r w:rsidR="004D562F" w:rsidRPr="002E006C">
        <w:rPr>
          <w:rFonts w:ascii="Arial" w:hAnsi="Arial" w:cs="Arial"/>
          <w:sz w:val="20"/>
          <w:szCs w:val="20"/>
        </w:rPr>
        <w:t xml:space="preserve"> the </w:t>
      </w:r>
      <w:r w:rsidR="004D562F" w:rsidRPr="0089270C">
        <w:rPr>
          <w:rFonts w:ascii="Arial" w:hAnsi="Arial" w:cs="Arial"/>
          <w:i/>
          <w:color w:val="943634"/>
          <w:sz w:val="20"/>
          <w:szCs w:val="20"/>
        </w:rPr>
        <w:t>Magnetic media</w:t>
      </w:r>
      <w:r w:rsidR="004D562F" w:rsidRPr="002E006C">
        <w:rPr>
          <w:rFonts w:ascii="Arial" w:hAnsi="Arial" w:cs="Arial"/>
          <w:sz w:val="20"/>
          <w:szCs w:val="20"/>
        </w:rPr>
        <w:t xml:space="preserve"> box, located below the </w:t>
      </w:r>
      <w:r w:rsidR="004D562F" w:rsidRPr="0089270C">
        <w:rPr>
          <w:rFonts w:ascii="Arial" w:hAnsi="Arial" w:cs="Arial"/>
          <w:i/>
          <w:color w:val="943634"/>
          <w:sz w:val="20"/>
          <w:szCs w:val="20"/>
        </w:rPr>
        <w:t>Employee Copy</w:t>
      </w:r>
      <w:r w:rsidR="004D562F" w:rsidRPr="002E006C">
        <w:rPr>
          <w:rFonts w:ascii="Arial" w:hAnsi="Arial" w:cs="Arial"/>
          <w:sz w:val="20"/>
          <w:szCs w:val="20"/>
        </w:rPr>
        <w:t xml:space="preserve"> selection area</w:t>
      </w:r>
      <w:r w:rsidR="008C330E">
        <w:rPr>
          <w:rFonts w:ascii="Arial" w:hAnsi="Arial" w:cs="Arial"/>
          <w:sz w:val="20"/>
          <w:szCs w:val="20"/>
        </w:rPr>
        <w:t xml:space="preserve"> and </w:t>
      </w:r>
      <w:r w:rsidR="004D562F" w:rsidRPr="008C330E">
        <w:rPr>
          <w:rFonts w:ascii="Arial" w:hAnsi="Arial" w:cs="Arial"/>
          <w:b/>
          <w:color w:val="FF0000"/>
          <w:sz w:val="20"/>
          <w:szCs w:val="20"/>
        </w:rPr>
        <w:t>Uncheck</w:t>
      </w:r>
      <w:r w:rsidR="004D562F" w:rsidRPr="008C330E">
        <w:rPr>
          <w:rFonts w:ascii="Arial" w:hAnsi="Arial" w:cs="Arial"/>
          <w:sz w:val="20"/>
          <w:szCs w:val="20"/>
        </w:rPr>
        <w:t xml:space="preserve"> </w:t>
      </w:r>
      <w:r w:rsidR="004D562F" w:rsidRPr="008C330E">
        <w:rPr>
          <w:rFonts w:ascii="Arial" w:hAnsi="Arial" w:cs="Arial"/>
          <w:i/>
          <w:color w:val="943634"/>
          <w:sz w:val="20"/>
          <w:szCs w:val="20"/>
        </w:rPr>
        <w:t>Generate form 6559</w:t>
      </w:r>
      <w:r w:rsidR="008C330E">
        <w:rPr>
          <w:rFonts w:ascii="Arial" w:hAnsi="Arial" w:cs="Arial"/>
          <w:i/>
          <w:color w:val="943634"/>
          <w:sz w:val="20"/>
          <w:szCs w:val="20"/>
        </w:rPr>
        <w:t>.</w:t>
      </w:r>
    </w:p>
    <w:p w:rsidR="004D562F" w:rsidRDefault="008C330E" w:rsidP="008C330E">
      <w:pPr>
        <w:spacing w:after="0"/>
        <w:ind w:left="72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D0D03D4" wp14:editId="2758DCD2">
            <wp:extent cx="4589910" cy="2750023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89910" cy="275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62F" w:rsidRPr="00EA2B38" w:rsidRDefault="004D562F" w:rsidP="0006503A">
      <w:pPr>
        <w:spacing w:after="0"/>
        <w:rPr>
          <w:rFonts w:ascii="Arial" w:hAnsi="Arial" w:cs="Arial"/>
          <w:sz w:val="16"/>
          <w:szCs w:val="16"/>
        </w:rPr>
      </w:pPr>
    </w:p>
    <w:p w:rsidR="004D562F" w:rsidRPr="008C330E" w:rsidRDefault="00611282" w:rsidP="008C330E">
      <w:pPr>
        <w:numPr>
          <w:ilvl w:val="0"/>
          <w:numId w:val="12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Select</w:t>
      </w:r>
      <w:r w:rsidR="004D562F" w:rsidRPr="002E006C">
        <w:rPr>
          <w:rFonts w:ascii="Arial" w:hAnsi="Arial" w:cs="Arial"/>
          <w:sz w:val="20"/>
          <w:szCs w:val="20"/>
        </w:rPr>
        <w:t xml:space="preserve"> the </w:t>
      </w:r>
      <w:r w:rsidR="004D562F" w:rsidRPr="0089270C">
        <w:rPr>
          <w:rFonts w:ascii="Arial" w:hAnsi="Arial" w:cs="Arial"/>
          <w:i/>
          <w:color w:val="943634"/>
          <w:sz w:val="20"/>
          <w:szCs w:val="20"/>
        </w:rPr>
        <w:t>Authority copy</w:t>
      </w:r>
      <w:r w:rsidR="004D562F" w:rsidRPr="002E006C">
        <w:rPr>
          <w:rFonts w:ascii="Arial" w:hAnsi="Arial" w:cs="Arial"/>
          <w:sz w:val="20"/>
          <w:szCs w:val="20"/>
        </w:rPr>
        <w:t xml:space="preserve"> box, located below the </w:t>
      </w:r>
      <w:r w:rsidR="004D562F" w:rsidRPr="0089270C">
        <w:rPr>
          <w:rFonts w:ascii="Arial" w:hAnsi="Arial" w:cs="Arial"/>
          <w:i/>
          <w:color w:val="943634"/>
          <w:sz w:val="20"/>
          <w:szCs w:val="20"/>
        </w:rPr>
        <w:t>Magnetic media</w:t>
      </w:r>
      <w:r w:rsidR="004D562F" w:rsidRPr="002E006C">
        <w:rPr>
          <w:rFonts w:ascii="Arial" w:hAnsi="Arial" w:cs="Arial"/>
          <w:sz w:val="20"/>
          <w:szCs w:val="20"/>
        </w:rPr>
        <w:t xml:space="preserve"> selection area</w:t>
      </w:r>
      <w:r w:rsidR="008C330E">
        <w:rPr>
          <w:rFonts w:ascii="Arial" w:hAnsi="Arial" w:cs="Arial"/>
          <w:sz w:val="20"/>
          <w:szCs w:val="20"/>
        </w:rPr>
        <w:t xml:space="preserve">.  </w:t>
      </w:r>
      <w:r w:rsidR="008C330E" w:rsidRPr="008C330E">
        <w:rPr>
          <w:rFonts w:ascii="Arial" w:hAnsi="Arial" w:cs="Arial"/>
          <w:b/>
          <w:color w:val="FF0000"/>
          <w:sz w:val="20"/>
          <w:szCs w:val="20"/>
        </w:rPr>
        <w:t>Un</w:t>
      </w:r>
      <w:r w:rsidR="004D562F" w:rsidRPr="008C330E">
        <w:rPr>
          <w:rFonts w:ascii="Arial" w:hAnsi="Arial" w:cs="Arial"/>
          <w:b/>
          <w:color w:val="FF0000"/>
          <w:sz w:val="20"/>
          <w:szCs w:val="20"/>
        </w:rPr>
        <w:t>check</w:t>
      </w:r>
      <w:r w:rsidR="004D562F" w:rsidRPr="008C330E">
        <w:rPr>
          <w:rFonts w:ascii="Arial" w:hAnsi="Arial" w:cs="Arial"/>
          <w:sz w:val="20"/>
          <w:szCs w:val="20"/>
        </w:rPr>
        <w:t xml:space="preserve"> </w:t>
      </w:r>
      <w:r w:rsidR="004D562F" w:rsidRPr="008C330E">
        <w:rPr>
          <w:rFonts w:ascii="Arial" w:hAnsi="Arial" w:cs="Arial"/>
          <w:i/>
          <w:color w:val="943634"/>
          <w:sz w:val="20"/>
          <w:szCs w:val="20"/>
        </w:rPr>
        <w:t>Generate Form W3</w:t>
      </w:r>
      <w:r w:rsidR="008C330E">
        <w:rPr>
          <w:rFonts w:ascii="Arial" w:hAnsi="Arial" w:cs="Arial"/>
          <w:sz w:val="20"/>
          <w:szCs w:val="20"/>
        </w:rPr>
        <w:t xml:space="preserve"> and </w:t>
      </w:r>
      <w:r w:rsidR="004D562F" w:rsidRPr="008C330E">
        <w:rPr>
          <w:rFonts w:ascii="Arial" w:hAnsi="Arial" w:cs="Arial"/>
          <w:i/>
          <w:color w:val="943634"/>
          <w:sz w:val="20"/>
          <w:szCs w:val="20"/>
        </w:rPr>
        <w:t>Generate summary copy</w:t>
      </w:r>
    </w:p>
    <w:p w:rsidR="004D562F" w:rsidRPr="002E006C" w:rsidRDefault="009A1547" w:rsidP="00A126B5">
      <w:pPr>
        <w:spacing w:after="0"/>
        <w:ind w:left="72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485F7CB" wp14:editId="727FE934">
            <wp:extent cx="4592472" cy="238896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93359" cy="23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62F" w:rsidRPr="00EA2B38" w:rsidRDefault="004D562F" w:rsidP="00D61413">
      <w:pPr>
        <w:spacing w:after="0"/>
        <w:rPr>
          <w:rFonts w:ascii="Arial" w:hAnsi="Arial" w:cs="Arial"/>
          <w:sz w:val="16"/>
          <w:szCs w:val="16"/>
        </w:rPr>
      </w:pPr>
    </w:p>
    <w:p w:rsidR="004D562F" w:rsidRDefault="004D562F" w:rsidP="00415EA6">
      <w:pPr>
        <w:numPr>
          <w:ilvl w:val="0"/>
          <w:numId w:val="12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611282">
        <w:rPr>
          <w:rFonts w:ascii="Arial" w:hAnsi="Arial" w:cs="Arial"/>
          <w:sz w:val="20"/>
          <w:szCs w:val="20"/>
        </w:rPr>
        <w:t>Select</w:t>
      </w:r>
      <w:r w:rsidRPr="002E006C">
        <w:rPr>
          <w:rFonts w:ascii="Arial" w:hAnsi="Arial" w:cs="Arial"/>
          <w:sz w:val="20"/>
          <w:szCs w:val="20"/>
        </w:rPr>
        <w:t xml:space="preserve"> on </w:t>
      </w:r>
      <w:r w:rsidRPr="0089270C">
        <w:rPr>
          <w:rFonts w:ascii="Arial" w:hAnsi="Arial" w:cs="Arial"/>
          <w:i/>
          <w:color w:val="943634"/>
          <w:sz w:val="20"/>
          <w:szCs w:val="20"/>
        </w:rPr>
        <w:t>Print copies</w:t>
      </w:r>
      <w:r w:rsidRPr="002E006C">
        <w:rPr>
          <w:rFonts w:ascii="Arial" w:hAnsi="Arial" w:cs="Arial"/>
          <w:sz w:val="20"/>
          <w:szCs w:val="20"/>
        </w:rPr>
        <w:t xml:space="preserve"> to the right of the selection area</w:t>
      </w:r>
    </w:p>
    <w:p w:rsidR="009A1547" w:rsidRDefault="00EA2B38" w:rsidP="009A1547">
      <w:pPr>
        <w:spacing w:after="0"/>
        <w:ind w:left="72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F36AE69" wp14:editId="01B05B69">
            <wp:extent cx="4592472" cy="2241774"/>
            <wp:effectExtent l="0" t="0" r="0" b="63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99463" cy="224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47" w:rsidRPr="009A1547" w:rsidRDefault="00EA2B38" w:rsidP="00EA2B38">
      <w:pPr>
        <w:spacing w:after="0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NOTE:  </w:t>
      </w:r>
      <w:r>
        <w:rPr>
          <w:rFonts w:ascii="Arial" w:hAnsi="Arial" w:cs="Arial"/>
          <w:sz w:val="20"/>
          <w:szCs w:val="20"/>
        </w:rPr>
        <w:t xml:space="preserve">A </w:t>
      </w:r>
      <w:r w:rsidR="009A1547" w:rsidRPr="009A1547">
        <w:rPr>
          <w:rFonts w:ascii="Arial" w:hAnsi="Arial" w:cs="Arial"/>
          <w:sz w:val="20"/>
          <w:szCs w:val="20"/>
        </w:rPr>
        <w:t>pop up</w:t>
      </w:r>
      <w:r>
        <w:rPr>
          <w:rFonts w:ascii="Arial" w:hAnsi="Arial" w:cs="Arial"/>
          <w:sz w:val="20"/>
          <w:szCs w:val="20"/>
        </w:rPr>
        <w:t xml:space="preserve"> window will appear, select </w:t>
      </w:r>
      <w:r w:rsidRPr="00EA2B38">
        <w:rPr>
          <w:rFonts w:ascii="Arial" w:hAnsi="Arial" w:cs="Arial"/>
          <w:i/>
          <w:color w:val="943634"/>
          <w:sz w:val="20"/>
          <w:szCs w:val="20"/>
        </w:rPr>
        <w:t>Online</w:t>
      </w:r>
      <w:r>
        <w:rPr>
          <w:rFonts w:ascii="Arial" w:hAnsi="Arial" w:cs="Arial"/>
          <w:sz w:val="20"/>
          <w:szCs w:val="20"/>
        </w:rPr>
        <w:t xml:space="preserve"> if reissuing one or two W-2s and </w:t>
      </w:r>
      <w:r w:rsidRPr="00EA2B38">
        <w:rPr>
          <w:rFonts w:ascii="Arial" w:hAnsi="Arial" w:cs="Arial"/>
          <w:i/>
          <w:color w:val="943634"/>
          <w:sz w:val="20"/>
          <w:szCs w:val="20"/>
        </w:rPr>
        <w:t>Background</w:t>
      </w:r>
      <w:r>
        <w:rPr>
          <w:rFonts w:ascii="Arial" w:hAnsi="Arial" w:cs="Arial"/>
          <w:i/>
          <w:color w:val="943634"/>
          <w:sz w:val="20"/>
          <w:szCs w:val="20"/>
        </w:rPr>
        <w:t xml:space="preserve"> </w:t>
      </w:r>
      <w:r w:rsidRPr="00EA2B38">
        <w:rPr>
          <w:rFonts w:ascii="Arial" w:hAnsi="Arial" w:cs="Arial"/>
          <w:sz w:val="20"/>
          <w:szCs w:val="20"/>
        </w:rPr>
        <w:t>if reissuing multiple W-2s.</w:t>
      </w:r>
    </w:p>
    <w:p w:rsidR="009A1547" w:rsidRPr="002E006C" w:rsidRDefault="009A1547" w:rsidP="0006503A">
      <w:pPr>
        <w:spacing w:after="0"/>
        <w:rPr>
          <w:rFonts w:ascii="Arial" w:hAnsi="Arial" w:cs="Arial"/>
          <w:sz w:val="20"/>
          <w:szCs w:val="20"/>
        </w:rPr>
      </w:pPr>
    </w:p>
    <w:p w:rsidR="004D562F" w:rsidRDefault="00EA2B38" w:rsidP="00EA2B38">
      <w:pPr>
        <w:numPr>
          <w:ilvl w:val="0"/>
          <w:numId w:val="12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If </w:t>
      </w:r>
      <w:r w:rsidR="001F6292">
        <w:rPr>
          <w:rFonts w:ascii="Arial" w:hAnsi="Arial" w:cs="Arial"/>
          <w:sz w:val="20"/>
          <w:szCs w:val="20"/>
        </w:rPr>
        <w:t xml:space="preserve">you have chosen </w:t>
      </w:r>
      <w:r w:rsidR="004D562F" w:rsidRPr="001F6292">
        <w:rPr>
          <w:rFonts w:ascii="Arial" w:hAnsi="Arial" w:cs="Arial"/>
          <w:i/>
          <w:color w:val="943634"/>
          <w:sz w:val="20"/>
          <w:szCs w:val="20"/>
        </w:rPr>
        <w:t>Background</w:t>
      </w:r>
      <w:r w:rsidR="004D562F">
        <w:rPr>
          <w:rFonts w:ascii="Arial" w:hAnsi="Arial" w:cs="Arial"/>
          <w:sz w:val="20"/>
          <w:szCs w:val="20"/>
        </w:rPr>
        <w:t xml:space="preserve"> the following screen will appear for submi</w:t>
      </w:r>
      <w:r w:rsidR="00C96AE3">
        <w:rPr>
          <w:rFonts w:ascii="Arial" w:hAnsi="Arial" w:cs="Arial"/>
          <w:sz w:val="20"/>
          <w:szCs w:val="20"/>
        </w:rPr>
        <w:t>tting the job in the b</w:t>
      </w:r>
      <w:r w:rsidR="001F6292">
        <w:rPr>
          <w:rFonts w:ascii="Arial" w:hAnsi="Arial" w:cs="Arial"/>
          <w:sz w:val="20"/>
          <w:szCs w:val="20"/>
        </w:rPr>
        <w:t xml:space="preserve">ackground. Click on </w:t>
      </w:r>
      <w:r w:rsidR="001F6292" w:rsidRPr="001F6292">
        <w:rPr>
          <w:rFonts w:ascii="Arial" w:hAnsi="Arial" w:cs="Arial"/>
          <w:i/>
          <w:color w:val="943634"/>
          <w:sz w:val="20"/>
          <w:szCs w:val="20"/>
        </w:rPr>
        <w:t>Immediate</w:t>
      </w:r>
      <w:r w:rsidR="001F6292">
        <w:rPr>
          <w:rFonts w:ascii="Arial" w:hAnsi="Arial" w:cs="Arial"/>
          <w:sz w:val="20"/>
          <w:szCs w:val="20"/>
        </w:rPr>
        <w:t xml:space="preserve"> and the </w:t>
      </w:r>
      <w:r w:rsidR="001F6292" w:rsidRPr="001F6292">
        <w:rPr>
          <w:rFonts w:ascii="Arial" w:hAnsi="Arial" w:cs="Arial"/>
          <w:i/>
          <w:color w:val="943634"/>
          <w:sz w:val="20"/>
          <w:szCs w:val="20"/>
        </w:rPr>
        <w:t>Save</w:t>
      </w:r>
      <w:r w:rsidR="001F6292">
        <w:rPr>
          <w:rFonts w:ascii="Arial" w:hAnsi="Arial" w:cs="Arial"/>
          <w:sz w:val="20"/>
          <w:szCs w:val="20"/>
        </w:rPr>
        <w:t xml:space="preserve"> button to submit the job.</w:t>
      </w:r>
    </w:p>
    <w:p w:rsidR="00EA2B38" w:rsidRPr="00EA2B38" w:rsidRDefault="00EA2B38" w:rsidP="00EA2B38">
      <w:pPr>
        <w:spacing w:after="0"/>
        <w:ind w:left="72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04B5BE5" wp14:editId="36110D39">
            <wp:extent cx="3787063" cy="3289110"/>
            <wp:effectExtent l="0" t="0" r="4445" b="698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86085" cy="328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62F" w:rsidRDefault="004D562F" w:rsidP="0006503A">
      <w:pPr>
        <w:spacing w:after="0"/>
        <w:rPr>
          <w:rFonts w:ascii="Arial" w:hAnsi="Arial" w:cs="Arial"/>
          <w:sz w:val="20"/>
          <w:szCs w:val="20"/>
        </w:rPr>
      </w:pPr>
    </w:p>
    <w:p w:rsidR="004D562F" w:rsidRDefault="004D562F" w:rsidP="0006503A">
      <w:pPr>
        <w:spacing w:after="0"/>
        <w:rPr>
          <w:rFonts w:ascii="Arial" w:hAnsi="Arial" w:cs="Arial"/>
          <w:sz w:val="20"/>
          <w:szCs w:val="20"/>
        </w:rPr>
      </w:pPr>
      <w:bookmarkStart w:id="8" w:name="Open_PDF_forms"/>
      <w:r>
        <w:rPr>
          <w:rFonts w:ascii="Arial" w:hAnsi="Arial" w:cs="Arial"/>
          <w:b/>
          <w:i/>
          <w:sz w:val="28"/>
        </w:rPr>
        <w:t>Open</w:t>
      </w:r>
      <w:r w:rsidRPr="001F506D">
        <w:rPr>
          <w:rFonts w:ascii="Arial" w:hAnsi="Arial" w:cs="Arial"/>
          <w:b/>
          <w:i/>
          <w:sz w:val="28"/>
        </w:rPr>
        <w:t xml:space="preserve"> </w:t>
      </w:r>
      <w:r>
        <w:rPr>
          <w:rFonts w:ascii="Arial" w:hAnsi="Arial" w:cs="Arial"/>
          <w:b/>
          <w:i/>
          <w:sz w:val="28"/>
        </w:rPr>
        <w:t>PDF</w:t>
      </w:r>
      <w:r w:rsidRPr="001F506D">
        <w:rPr>
          <w:rFonts w:ascii="Arial" w:hAnsi="Arial" w:cs="Arial"/>
          <w:b/>
          <w:i/>
          <w:sz w:val="28"/>
        </w:rPr>
        <w:t xml:space="preserve"> </w:t>
      </w:r>
      <w:r>
        <w:rPr>
          <w:rFonts w:ascii="Arial" w:hAnsi="Arial" w:cs="Arial"/>
          <w:b/>
          <w:i/>
          <w:sz w:val="28"/>
        </w:rPr>
        <w:t>F</w:t>
      </w:r>
      <w:r w:rsidRPr="001F506D">
        <w:rPr>
          <w:rFonts w:ascii="Arial" w:hAnsi="Arial" w:cs="Arial"/>
          <w:b/>
          <w:i/>
          <w:sz w:val="28"/>
        </w:rPr>
        <w:t>orms</w:t>
      </w:r>
      <w:bookmarkEnd w:id="8"/>
    </w:p>
    <w:p w:rsidR="00611282" w:rsidRDefault="00611282" w:rsidP="001C28F2">
      <w:pPr>
        <w:spacing w:after="0"/>
        <w:rPr>
          <w:rFonts w:ascii="Arial" w:hAnsi="Arial" w:cs="Arial"/>
          <w:sz w:val="20"/>
          <w:szCs w:val="20"/>
        </w:rPr>
      </w:pPr>
    </w:p>
    <w:p w:rsidR="004D562F" w:rsidRDefault="00611282" w:rsidP="001C28F2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If you ran the W-2 form(s) in the Background:</w:t>
      </w:r>
    </w:p>
    <w:p w:rsidR="00611282" w:rsidRPr="002E006C" w:rsidRDefault="00611282" w:rsidP="00611282">
      <w:pPr>
        <w:numPr>
          <w:ilvl w:val="0"/>
          <w:numId w:val="25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Select</w:t>
      </w:r>
      <w:r w:rsidRPr="002E006C">
        <w:rPr>
          <w:rFonts w:ascii="Arial" w:hAnsi="Arial" w:cs="Arial"/>
          <w:sz w:val="20"/>
          <w:szCs w:val="20"/>
        </w:rPr>
        <w:t xml:space="preserve"> </w:t>
      </w:r>
      <w:r w:rsidRPr="00CB28FD">
        <w:rPr>
          <w:rFonts w:ascii="Arial" w:hAnsi="Arial" w:cs="Arial"/>
          <w:i/>
          <w:color w:val="943634"/>
          <w:sz w:val="20"/>
          <w:szCs w:val="20"/>
        </w:rPr>
        <w:t>Log Manager</w:t>
      </w:r>
      <w:r w:rsidRPr="002E006C">
        <w:rPr>
          <w:rFonts w:ascii="Arial" w:hAnsi="Arial" w:cs="Arial"/>
          <w:sz w:val="20"/>
          <w:szCs w:val="20"/>
        </w:rPr>
        <w:t xml:space="preserve"> button above the </w:t>
      </w:r>
      <w:r w:rsidRPr="00CB28FD">
        <w:rPr>
          <w:rFonts w:ascii="Arial" w:hAnsi="Arial" w:cs="Arial"/>
          <w:i/>
          <w:color w:val="943634"/>
          <w:sz w:val="20"/>
          <w:szCs w:val="20"/>
        </w:rPr>
        <w:t>Tax Forms</w:t>
      </w:r>
      <w:r w:rsidRPr="002E006C">
        <w:rPr>
          <w:rFonts w:ascii="Arial" w:hAnsi="Arial" w:cs="Arial"/>
          <w:sz w:val="20"/>
          <w:szCs w:val="20"/>
        </w:rPr>
        <w:t xml:space="preserve"> area.</w:t>
      </w:r>
    </w:p>
    <w:p w:rsidR="00611282" w:rsidRDefault="003F61F7" w:rsidP="00611282">
      <w:pPr>
        <w:pStyle w:val="ListParagraph"/>
        <w:spacing w:after="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488BF61A" wp14:editId="323CEB89">
            <wp:extent cx="5943600" cy="2486660"/>
            <wp:effectExtent l="0" t="0" r="0" b="889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1F7" w:rsidRDefault="003F61F7" w:rsidP="00611282">
      <w:pPr>
        <w:pStyle w:val="ListParagraph"/>
        <w:spacing w:after="0"/>
        <w:rPr>
          <w:rFonts w:ascii="Arial" w:hAnsi="Arial" w:cs="Arial"/>
          <w:sz w:val="20"/>
          <w:szCs w:val="20"/>
        </w:rPr>
      </w:pPr>
    </w:p>
    <w:p w:rsidR="003F61F7" w:rsidRDefault="003F61F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3F61F7" w:rsidRDefault="003F61F7" w:rsidP="003F61F7">
      <w:pPr>
        <w:pStyle w:val="ListParagraph"/>
        <w:numPr>
          <w:ilvl w:val="0"/>
          <w:numId w:val="25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Select the arrow next to Print Copy, then the arrow next to the W-2 form(s) that were ran in the Background and double click on Selection criteria/Output.</w:t>
      </w:r>
    </w:p>
    <w:p w:rsidR="003F61F7" w:rsidRDefault="003F61F7" w:rsidP="003F61F7">
      <w:pPr>
        <w:pStyle w:val="ListParagraph"/>
        <w:spacing w:after="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5412409" wp14:editId="5632D014">
            <wp:extent cx="4133978" cy="3575714"/>
            <wp:effectExtent l="0" t="0" r="0" b="571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33978" cy="357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7CC" w:rsidRDefault="00D927CC" w:rsidP="003F61F7">
      <w:pPr>
        <w:pStyle w:val="ListParagraph"/>
        <w:spacing w:after="0"/>
        <w:rPr>
          <w:rFonts w:ascii="Arial" w:hAnsi="Arial" w:cs="Arial"/>
          <w:sz w:val="20"/>
          <w:szCs w:val="20"/>
        </w:rPr>
      </w:pPr>
    </w:p>
    <w:p w:rsidR="003F61F7" w:rsidRDefault="003F61F7" w:rsidP="003F61F7">
      <w:pPr>
        <w:pStyle w:val="ListParagraph"/>
        <w:numPr>
          <w:ilvl w:val="0"/>
          <w:numId w:val="25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Double click on PDF based forms and then select the spool number.</w:t>
      </w:r>
    </w:p>
    <w:p w:rsidR="003F61F7" w:rsidRDefault="003F61F7" w:rsidP="003F61F7">
      <w:pPr>
        <w:spacing w:after="0"/>
        <w:ind w:left="72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C46418F" wp14:editId="3BDEFB9C">
            <wp:extent cx="5943600" cy="302958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CB7" w:rsidRDefault="00D44CB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3F61F7" w:rsidRPr="00D44CB7" w:rsidRDefault="00D44CB7" w:rsidP="00D44CB7">
      <w:pPr>
        <w:pStyle w:val="ListParagraph"/>
        <w:numPr>
          <w:ilvl w:val="0"/>
          <w:numId w:val="25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You can now print the PDF.</w:t>
      </w:r>
    </w:p>
    <w:p w:rsidR="003F61F7" w:rsidRPr="003F61F7" w:rsidRDefault="00D44CB7" w:rsidP="003F61F7">
      <w:pPr>
        <w:spacing w:after="0"/>
        <w:ind w:left="72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CFDBE80" wp14:editId="5D8214EE">
            <wp:extent cx="4578824" cy="2722835"/>
            <wp:effectExtent l="0" t="0" r="0" b="190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8824" cy="272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282" w:rsidRDefault="00611282" w:rsidP="001C28F2">
      <w:pPr>
        <w:spacing w:after="0"/>
        <w:rPr>
          <w:rFonts w:ascii="Arial" w:hAnsi="Arial" w:cs="Arial"/>
          <w:sz w:val="20"/>
          <w:szCs w:val="20"/>
        </w:rPr>
      </w:pPr>
    </w:p>
    <w:p w:rsidR="00611282" w:rsidRDefault="00611282" w:rsidP="001C28F2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If you ran the W-2 form(s) Online</w:t>
      </w:r>
    </w:p>
    <w:p w:rsidR="002E6CC2" w:rsidRDefault="00611282" w:rsidP="00611282">
      <w:pPr>
        <w:numPr>
          <w:ilvl w:val="0"/>
          <w:numId w:val="4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Select</w:t>
      </w:r>
      <w:r w:rsidR="004D562F">
        <w:rPr>
          <w:rFonts w:ascii="Arial" w:hAnsi="Arial" w:cs="Arial"/>
          <w:sz w:val="20"/>
          <w:szCs w:val="20"/>
        </w:rPr>
        <w:t xml:space="preserve"> the plus (</w:t>
      </w:r>
      <w:r w:rsidR="001159C5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91135" cy="10223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62F">
        <w:rPr>
          <w:rFonts w:ascii="Arial" w:hAnsi="Arial" w:cs="Arial"/>
          <w:sz w:val="20"/>
          <w:szCs w:val="20"/>
        </w:rPr>
        <w:t xml:space="preserve">) in front of </w:t>
      </w:r>
      <w:r w:rsidR="004D562F" w:rsidRPr="00C96AE3">
        <w:rPr>
          <w:rFonts w:ascii="Arial" w:hAnsi="Arial" w:cs="Arial"/>
          <w:i/>
          <w:color w:val="943634"/>
          <w:sz w:val="20"/>
          <w:szCs w:val="20"/>
        </w:rPr>
        <w:t>Forms</w:t>
      </w:r>
      <w:r w:rsidR="00C96AE3">
        <w:rPr>
          <w:rFonts w:ascii="Arial" w:hAnsi="Arial" w:cs="Arial"/>
          <w:sz w:val="20"/>
          <w:szCs w:val="20"/>
        </w:rPr>
        <w:t xml:space="preserve"> to open the forms file</w:t>
      </w:r>
      <w:r>
        <w:rPr>
          <w:rFonts w:ascii="Arial" w:hAnsi="Arial" w:cs="Arial"/>
          <w:sz w:val="20"/>
          <w:szCs w:val="20"/>
        </w:rPr>
        <w:t>, then d</w:t>
      </w:r>
      <w:r w:rsidR="004D562F" w:rsidRPr="00611282">
        <w:rPr>
          <w:rFonts w:ascii="Arial" w:hAnsi="Arial" w:cs="Arial"/>
          <w:sz w:val="20"/>
          <w:szCs w:val="20"/>
        </w:rPr>
        <w:t>ouble click on the tit</w:t>
      </w:r>
      <w:r w:rsidR="00C96AE3" w:rsidRPr="00611282">
        <w:rPr>
          <w:rFonts w:ascii="Arial" w:hAnsi="Arial" w:cs="Arial"/>
          <w:sz w:val="20"/>
          <w:szCs w:val="20"/>
        </w:rPr>
        <w:t>le of the form you want to open</w:t>
      </w:r>
      <w:r w:rsidR="003F61F7">
        <w:rPr>
          <w:rFonts w:ascii="Arial" w:hAnsi="Arial" w:cs="Arial"/>
          <w:sz w:val="20"/>
          <w:szCs w:val="20"/>
        </w:rPr>
        <w:t xml:space="preserve">.  </w:t>
      </w:r>
    </w:p>
    <w:p w:rsidR="002E6CC2" w:rsidRDefault="002E6CC2" w:rsidP="002E6CC2">
      <w:pPr>
        <w:spacing w:after="0"/>
        <w:ind w:left="72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BED2CC6" wp14:editId="203A0BD8">
            <wp:extent cx="2490717" cy="1509526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93390" cy="151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CC2" w:rsidRDefault="002E6CC2" w:rsidP="002E6CC2">
      <w:pPr>
        <w:spacing w:after="0"/>
        <w:ind w:left="720"/>
        <w:rPr>
          <w:rFonts w:ascii="Arial" w:hAnsi="Arial" w:cs="Arial"/>
          <w:sz w:val="20"/>
          <w:szCs w:val="20"/>
        </w:rPr>
      </w:pPr>
    </w:p>
    <w:p w:rsidR="004D562F" w:rsidRPr="00611282" w:rsidRDefault="003F61F7" w:rsidP="00611282">
      <w:pPr>
        <w:numPr>
          <w:ilvl w:val="0"/>
          <w:numId w:val="4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You can now print the PDF</w:t>
      </w:r>
      <w:r w:rsidR="00D44CB7">
        <w:rPr>
          <w:rFonts w:ascii="Arial" w:hAnsi="Arial" w:cs="Arial"/>
          <w:sz w:val="20"/>
          <w:szCs w:val="20"/>
        </w:rPr>
        <w:t>.</w:t>
      </w:r>
    </w:p>
    <w:p w:rsidR="00611282" w:rsidRDefault="00D44CB7" w:rsidP="00611282">
      <w:pPr>
        <w:spacing w:after="0"/>
        <w:ind w:left="72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B2A1F48" wp14:editId="4F36A481">
            <wp:extent cx="4578824" cy="2722835"/>
            <wp:effectExtent l="0" t="0" r="0" b="190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8824" cy="272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72B" w:rsidRDefault="00DB072B" w:rsidP="00DB072B">
      <w:pPr>
        <w:spacing w:after="0"/>
        <w:ind w:left="720"/>
        <w:rPr>
          <w:rFonts w:ascii="Arial" w:hAnsi="Arial" w:cs="Arial"/>
          <w:sz w:val="20"/>
          <w:szCs w:val="20"/>
        </w:rPr>
      </w:pPr>
    </w:p>
    <w:p w:rsidR="004D562F" w:rsidRPr="00D44CB7" w:rsidRDefault="00D44CB7" w:rsidP="001C28F2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NOTE:  </w:t>
      </w:r>
      <w:r>
        <w:rPr>
          <w:rFonts w:ascii="Arial" w:hAnsi="Arial" w:cs="Arial"/>
          <w:sz w:val="20"/>
          <w:szCs w:val="20"/>
        </w:rPr>
        <w:t>You will also need to provide the employee with the Notice to Emplo</w:t>
      </w:r>
      <w:r w:rsidR="00D927CC">
        <w:rPr>
          <w:rFonts w:ascii="Arial" w:hAnsi="Arial" w:cs="Arial"/>
          <w:sz w:val="20"/>
          <w:szCs w:val="20"/>
        </w:rPr>
        <w:t xml:space="preserve">yee (for the appropriate year) </w:t>
      </w:r>
      <w:r>
        <w:rPr>
          <w:rFonts w:ascii="Arial" w:hAnsi="Arial" w:cs="Arial"/>
          <w:sz w:val="20"/>
          <w:szCs w:val="20"/>
        </w:rPr>
        <w:t xml:space="preserve">from the </w:t>
      </w:r>
      <w:hyperlink r:id="rId38" w:history="1">
        <w:r w:rsidRPr="00D44CB7">
          <w:rPr>
            <w:rStyle w:val="Hyperlink"/>
            <w:rFonts w:ascii="Arial" w:hAnsi="Arial" w:cs="Arial"/>
            <w:sz w:val="20"/>
            <w:szCs w:val="20"/>
          </w:rPr>
          <w:t>Year End website</w:t>
        </w:r>
      </w:hyperlink>
      <w:r>
        <w:rPr>
          <w:rFonts w:ascii="Arial" w:hAnsi="Arial" w:cs="Arial"/>
          <w:sz w:val="20"/>
          <w:szCs w:val="20"/>
        </w:rPr>
        <w:t>.</w:t>
      </w:r>
    </w:p>
    <w:p w:rsidR="004D562F" w:rsidRDefault="004D562F" w:rsidP="001C28F2">
      <w:pPr>
        <w:spacing w:after="0"/>
        <w:rPr>
          <w:rFonts w:ascii="Arial" w:hAnsi="Arial" w:cs="Arial"/>
          <w:sz w:val="20"/>
          <w:szCs w:val="20"/>
        </w:rPr>
      </w:pPr>
    </w:p>
    <w:p w:rsidR="004D562F" w:rsidRPr="002E6CC2" w:rsidRDefault="005A25EE" w:rsidP="005A25EE">
      <w:pPr>
        <w:spacing w:after="0"/>
        <w:rPr>
          <w:rFonts w:ascii="Arial" w:hAnsi="Arial" w:cs="Arial"/>
          <w:i/>
          <w:sz w:val="20"/>
          <w:szCs w:val="20"/>
        </w:rPr>
      </w:pPr>
      <w:bookmarkStart w:id="9" w:name="W2_Audit_Report"/>
      <w:r w:rsidRPr="002E6CC2">
        <w:rPr>
          <w:rFonts w:ascii="Arial" w:hAnsi="Arial" w:cs="Arial"/>
          <w:i/>
          <w:color w:val="943634"/>
          <w:sz w:val="36"/>
          <w:szCs w:val="36"/>
        </w:rPr>
        <w:t>W-</w:t>
      </w:r>
      <w:r w:rsidR="004D562F" w:rsidRPr="002E6CC2">
        <w:rPr>
          <w:rFonts w:ascii="Arial" w:hAnsi="Arial" w:cs="Arial"/>
          <w:i/>
          <w:color w:val="943634"/>
          <w:sz w:val="36"/>
          <w:szCs w:val="36"/>
        </w:rPr>
        <w:t>2 Audit Report</w:t>
      </w:r>
      <w:bookmarkEnd w:id="9"/>
    </w:p>
    <w:p w:rsidR="004D562F" w:rsidRPr="002E6CC2" w:rsidRDefault="004D562F" w:rsidP="00415EA6">
      <w:pPr>
        <w:numPr>
          <w:ilvl w:val="0"/>
          <w:numId w:val="7"/>
        </w:numPr>
        <w:spacing w:after="0"/>
        <w:rPr>
          <w:rFonts w:ascii="Arial" w:hAnsi="Arial" w:cs="Arial"/>
          <w:sz w:val="20"/>
          <w:szCs w:val="20"/>
        </w:rPr>
      </w:pPr>
      <w:r w:rsidRPr="002E6CC2">
        <w:rPr>
          <w:rFonts w:ascii="Arial" w:hAnsi="Arial" w:cs="Arial"/>
          <w:sz w:val="20"/>
          <w:szCs w:val="20"/>
        </w:rPr>
        <w:t xml:space="preserve">Enter the appropriate </w:t>
      </w:r>
      <w:r w:rsidRPr="002E6CC2">
        <w:rPr>
          <w:rFonts w:ascii="Arial" w:hAnsi="Arial" w:cs="Arial"/>
          <w:i/>
          <w:color w:val="943634"/>
          <w:sz w:val="20"/>
          <w:szCs w:val="20"/>
        </w:rPr>
        <w:t>Tax Company</w:t>
      </w:r>
    </w:p>
    <w:p w:rsidR="004D562F" w:rsidRPr="002E6CC2" w:rsidRDefault="004D562F" w:rsidP="00415EA6">
      <w:pPr>
        <w:numPr>
          <w:ilvl w:val="0"/>
          <w:numId w:val="7"/>
        </w:numPr>
        <w:spacing w:after="0"/>
        <w:rPr>
          <w:rFonts w:ascii="Arial" w:hAnsi="Arial" w:cs="Arial"/>
          <w:sz w:val="20"/>
          <w:szCs w:val="20"/>
        </w:rPr>
      </w:pPr>
      <w:r w:rsidRPr="002E6CC2">
        <w:rPr>
          <w:rFonts w:ascii="Arial" w:hAnsi="Arial" w:cs="Arial"/>
          <w:sz w:val="20"/>
          <w:szCs w:val="20"/>
        </w:rPr>
        <w:t xml:space="preserve">Enter date in </w:t>
      </w:r>
      <w:r w:rsidRPr="002E6CC2">
        <w:rPr>
          <w:rFonts w:ascii="Arial" w:hAnsi="Arial" w:cs="Arial"/>
          <w:i/>
          <w:color w:val="943634"/>
          <w:sz w:val="20"/>
          <w:szCs w:val="20"/>
        </w:rPr>
        <w:t>Reporting Period End Date</w:t>
      </w:r>
      <w:r w:rsidRPr="002E6CC2">
        <w:rPr>
          <w:rFonts w:ascii="Arial" w:hAnsi="Arial" w:cs="Arial"/>
          <w:sz w:val="20"/>
          <w:szCs w:val="20"/>
        </w:rPr>
        <w:t xml:space="preserve"> – 12/31/CCYY (ex: </w:t>
      </w:r>
      <w:r w:rsidR="002E6CC2">
        <w:rPr>
          <w:rFonts w:ascii="Arial" w:hAnsi="Arial" w:cs="Arial"/>
          <w:sz w:val="20"/>
          <w:szCs w:val="20"/>
        </w:rPr>
        <w:t>2015</w:t>
      </w:r>
      <w:r w:rsidRPr="002E6CC2">
        <w:rPr>
          <w:rFonts w:ascii="Arial" w:hAnsi="Arial" w:cs="Arial"/>
          <w:sz w:val="20"/>
          <w:szCs w:val="20"/>
        </w:rPr>
        <w:t>)</w:t>
      </w:r>
    </w:p>
    <w:p w:rsidR="004D562F" w:rsidRPr="002E6CC2" w:rsidRDefault="004D562F" w:rsidP="00415EA6">
      <w:pPr>
        <w:numPr>
          <w:ilvl w:val="0"/>
          <w:numId w:val="7"/>
        </w:numPr>
        <w:spacing w:after="0"/>
        <w:rPr>
          <w:rFonts w:ascii="Arial" w:hAnsi="Arial" w:cs="Arial"/>
          <w:sz w:val="20"/>
          <w:szCs w:val="20"/>
        </w:rPr>
      </w:pPr>
      <w:r w:rsidRPr="002E6CC2">
        <w:rPr>
          <w:rFonts w:ascii="Arial" w:hAnsi="Arial" w:cs="Arial"/>
          <w:sz w:val="20"/>
          <w:szCs w:val="20"/>
        </w:rPr>
        <w:t xml:space="preserve">Enter date in </w:t>
      </w:r>
      <w:r w:rsidRPr="002E6CC2">
        <w:rPr>
          <w:rFonts w:ascii="Arial" w:hAnsi="Arial" w:cs="Arial"/>
          <w:i/>
          <w:color w:val="943634"/>
          <w:sz w:val="20"/>
          <w:szCs w:val="20"/>
        </w:rPr>
        <w:t>Consider Payroll Results up to</w:t>
      </w:r>
      <w:r w:rsidRPr="002E6CC2">
        <w:rPr>
          <w:rFonts w:ascii="Arial" w:hAnsi="Arial" w:cs="Arial"/>
          <w:sz w:val="20"/>
          <w:szCs w:val="20"/>
        </w:rPr>
        <w:t xml:space="preserve"> – 12/31/CCYY (ex: </w:t>
      </w:r>
      <w:r w:rsidR="002E6CC2">
        <w:rPr>
          <w:rFonts w:ascii="Arial" w:hAnsi="Arial" w:cs="Arial"/>
          <w:sz w:val="20"/>
          <w:szCs w:val="20"/>
        </w:rPr>
        <w:t>2015</w:t>
      </w:r>
      <w:r w:rsidRPr="002E6CC2">
        <w:rPr>
          <w:rFonts w:ascii="Arial" w:hAnsi="Arial" w:cs="Arial"/>
          <w:sz w:val="20"/>
          <w:szCs w:val="20"/>
        </w:rPr>
        <w:t>)</w:t>
      </w:r>
    </w:p>
    <w:p w:rsidR="004D562F" w:rsidRPr="002E6CC2" w:rsidRDefault="002E6CC2" w:rsidP="00415EA6">
      <w:pPr>
        <w:numPr>
          <w:ilvl w:val="0"/>
          <w:numId w:val="7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Select</w:t>
      </w:r>
      <w:r w:rsidR="004D562F" w:rsidRPr="002E6CC2">
        <w:rPr>
          <w:rFonts w:ascii="Arial" w:hAnsi="Arial" w:cs="Arial"/>
          <w:sz w:val="20"/>
          <w:szCs w:val="20"/>
        </w:rPr>
        <w:t xml:space="preserve"> the arrow in front of </w:t>
      </w:r>
      <w:r w:rsidR="004D562F" w:rsidRPr="002E6CC2">
        <w:rPr>
          <w:rFonts w:ascii="Arial" w:hAnsi="Arial" w:cs="Arial"/>
          <w:i/>
          <w:color w:val="943634"/>
          <w:sz w:val="20"/>
          <w:szCs w:val="20"/>
        </w:rPr>
        <w:t>Annual</w:t>
      </w:r>
      <w:r w:rsidR="004D562F" w:rsidRPr="002E6CC2">
        <w:rPr>
          <w:rFonts w:ascii="Arial" w:hAnsi="Arial" w:cs="Arial"/>
          <w:sz w:val="20"/>
          <w:szCs w:val="20"/>
        </w:rPr>
        <w:t xml:space="preserve"> on the left side of the screen</w:t>
      </w:r>
    </w:p>
    <w:p w:rsidR="004D562F" w:rsidRPr="002E6CC2" w:rsidRDefault="002E6CC2" w:rsidP="00415EA6">
      <w:pPr>
        <w:numPr>
          <w:ilvl w:val="0"/>
          <w:numId w:val="7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Select</w:t>
      </w:r>
      <w:r w:rsidR="004D562F" w:rsidRPr="002E6CC2">
        <w:rPr>
          <w:rFonts w:ascii="Arial" w:hAnsi="Arial" w:cs="Arial"/>
          <w:sz w:val="20"/>
          <w:szCs w:val="20"/>
        </w:rPr>
        <w:t xml:space="preserve"> </w:t>
      </w:r>
      <w:r w:rsidR="004D562F" w:rsidRPr="002E6CC2">
        <w:rPr>
          <w:rFonts w:ascii="Arial" w:hAnsi="Arial" w:cs="Arial"/>
          <w:i/>
          <w:color w:val="943634"/>
          <w:sz w:val="20"/>
          <w:szCs w:val="20"/>
        </w:rPr>
        <w:t>W-2 Wage and Tax Statement</w:t>
      </w:r>
    </w:p>
    <w:p w:rsidR="004D562F" w:rsidRPr="002E6CC2" w:rsidRDefault="004D562F" w:rsidP="00415EA6">
      <w:pPr>
        <w:numPr>
          <w:ilvl w:val="0"/>
          <w:numId w:val="7"/>
        </w:numPr>
        <w:spacing w:after="0"/>
        <w:rPr>
          <w:rFonts w:ascii="Arial" w:hAnsi="Arial" w:cs="Arial"/>
          <w:sz w:val="20"/>
          <w:szCs w:val="20"/>
        </w:rPr>
      </w:pPr>
      <w:r w:rsidRPr="002E6CC2">
        <w:rPr>
          <w:rFonts w:ascii="Arial" w:hAnsi="Arial" w:cs="Arial"/>
          <w:sz w:val="20"/>
          <w:szCs w:val="20"/>
        </w:rPr>
        <w:t xml:space="preserve">Select tab labeled </w:t>
      </w:r>
      <w:r w:rsidRPr="002E6CC2">
        <w:rPr>
          <w:rFonts w:ascii="Arial" w:hAnsi="Arial" w:cs="Arial"/>
          <w:i/>
          <w:color w:val="943634"/>
          <w:sz w:val="20"/>
          <w:szCs w:val="20"/>
        </w:rPr>
        <w:t>W-2 Wage and Tax Statement (PROD run)</w:t>
      </w:r>
    </w:p>
    <w:p w:rsidR="002E6CC2" w:rsidRDefault="002E6CC2" w:rsidP="001352D5">
      <w:pPr>
        <w:spacing w:after="0"/>
        <w:rPr>
          <w:rFonts w:ascii="Arial" w:hAnsi="Arial" w:cs="Arial"/>
          <w:sz w:val="20"/>
          <w:szCs w:val="20"/>
        </w:rPr>
      </w:pPr>
    </w:p>
    <w:p w:rsidR="004D562F" w:rsidRDefault="008560DD" w:rsidP="001352D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Production s</w:t>
      </w:r>
      <w:r w:rsidR="004D562F" w:rsidRPr="002E6CC2">
        <w:rPr>
          <w:rFonts w:ascii="Arial" w:hAnsi="Arial" w:cs="Arial"/>
          <w:sz w:val="20"/>
          <w:szCs w:val="20"/>
        </w:rPr>
        <w:t>creen will default with options that need to be deselected:</w:t>
      </w:r>
    </w:p>
    <w:p w:rsidR="008560DD" w:rsidRPr="002E6CC2" w:rsidRDefault="008560DD" w:rsidP="001352D5">
      <w:pPr>
        <w:spacing w:after="0"/>
        <w:rPr>
          <w:rFonts w:ascii="Arial" w:hAnsi="Arial" w:cs="Arial"/>
          <w:sz w:val="20"/>
          <w:szCs w:val="20"/>
        </w:rPr>
      </w:pPr>
    </w:p>
    <w:p w:rsidR="004D562F" w:rsidRDefault="004D562F" w:rsidP="0006503A">
      <w:pPr>
        <w:numPr>
          <w:ilvl w:val="0"/>
          <w:numId w:val="8"/>
        </w:numPr>
        <w:spacing w:after="0"/>
        <w:rPr>
          <w:rFonts w:ascii="Arial" w:hAnsi="Arial" w:cs="Arial"/>
          <w:sz w:val="20"/>
          <w:szCs w:val="20"/>
        </w:rPr>
      </w:pPr>
      <w:r w:rsidRPr="002E6CC2">
        <w:rPr>
          <w:rFonts w:ascii="Arial" w:hAnsi="Arial" w:cs="Arial"/>
          <w:b/>
          <w:color w:val="FF0000"/>
          <w:sz w:val="20"/>
          <w:szCs w:val="20"/>
        </w:rPr>
        <w:t>Uncheck</w:t>
      </w:r>
      <w:r w:rsidRPr="002E6CC2">
        <w:rPr>
          <w:rFonts w:ascii="Arial" w:hAnsi="Arial" w:cs="Arial"/>
          <w:sz w:val="20"/>
          <w:szCs w:val="20"/>
        </w:rPr>
        <w:t xml:space="preserve"> </w:t>
      </w:r>
      <w:r w:rsidRPr="002E6CC2">
        <w:rPr>
          <w:rFonts w:ascii="Arial" w:hAnsi="Arial" w:cs="Arial"/>
          <w:i/>
          <w:color w:val="943634"/>
          <w:sz w:val="20"/>
          <w:szCs w:val="20"/>
        </w:rPr>
        <w:t>Generate employee copy</w:t>
      </w:r>
      <w:r w:rsidRPr="002E6CC2">
        <w:rPr>
          <w:rFonts w:ascii="Arial" w:hAnsi="Arial" w:cs="Arial"/>
          <w:sz w:val="20"/>
          <w:szCs w:val="20"/>
        </w:rPr>
        <w:t xml:space="preserve">, </w:t>
      </w:r>
      <w:r w:rsidRPr="002E6CC2">
        <w:rPr>
          <w:rFonts w:ascii="Arial" w:hAnsi="Arial" w:cs="Arial"/>
          <w:i/>
          <w:color w:val="943634"/>
          <w:sz w:val="20"/>
          <w:szCs w:val="20"/>
        </w:rPr>
        <w:t>Generate magnetic tape</w:t>
      </w:r>
      <w:r w:rsidRPr="002E6CC2">
        <w:rPr>
          <w:rFonts w:ascii="Arial" w:hAnsi="Arial" w:cs="Arial"/>
          <w:sz w:val="20"/>
          <w:szCs w:val="20"/>
        </w:rPr>
        <w:t xml:space="preserve">, and </w:t>
      </w:r>
      <w:r w:rsidRPr="002E6CC2">
        <w:rPr>
          <w:rFonts w:ascii="Arial" w:hAnsi="Arial" w:cs="Arial"/>
          <w:i/>
          <w:color w:val="943634"/>
          <w:sz w:val="20"/>
          <w:szCs w:val="20"/>
        </w:rPr>
        <w:t>Generate authority copy</w:t>
      </w:r>
      <w:r w:rsidRPr="002E6CC2">
        <w:rPr>
          <w:rFonts w:ascii="Arial" w:hAnsi="Arial" w:cs="Arial"/>
          <w:sz w:val="20"/>
          <w:szCs w:val="20"/>
        </w:rPr>
        <w:t>.</w:t>
      </w:r>
    </w:p>
    <w:p w:rsidR="00810C3E" w:rsidRPr="008560DD" w:rsidRDefault="00B47324" w:rsidP="00810C3E">
      <w:pPr>
        <w:spacing w:after="0"/>
        <w:ind w:left="72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4F336D6F" wp14:editId="02FA10E5">
            <wp:extent cx="5459105" cy="227579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60652" cy="227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BDE" w:rsidRDefault="00DC3BDE" w:rsidP="00810C3E">
      <w:pPr>
        <w:spacing w:after="0"/>
        <w:rPr>
          <w:rFonts w:ascii="Arial" w:hAnsi="Arial" w:cs="Arial"/>
          <w:sz w:val="20"/>
          <w:szCs w:val="20"/>
        </w:rPr>
      </w:pPr>
    </w:p>
    <w:p w:rsidR="00B47324" w:rsidRDefault="00D365F3" w:rsidP="00B47324">
      <w:pPr>
        <w:numPr>
          <w:ilvl w:val="0"/>
          <w:numId w:val="8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Select </w:t>
      </w:r>
      <w:r w:rsidR="004D562F" w:rsidRPr="00D12753">
        <w:rPr>
          <w:rFonts w:ascii="Arial" w:hAnsi="Arial" w:cs="Arial"/>
          <w:i/>
          <w:color w:val="943634"/>
          <w:sz w:val="20"/>
          <w:szCs w:val="20"/>
        </w:rPr>
        <w:t>Employee copy</w:t>
      </w:r>
      <w:r w:rsidR="004D562F">
        <w:rPr>
          <w:rFonts w:ascii="Arial" w:hAnsi="Arial" w:cs="Arial"/>
          <w:sz w:val="20"/>
          <w:szCs w:val="20"/>
        </w:rPr>
        <w:t xml:space="preserve"> and be sure the </w:t>
      </w:r>
      <w:r w:rsidR="004D562F" w:rsidRPr="00D12753">
        <w:rPr>
          <w:rFonts w:ascii="Arial" w:hAnsi="Arial" w:cs="Arial"/>
          <w:i/>
          <w:color w:val="943634"/>
          <w:sz w:val="20"/>
          <w:szCs w:val="20"/>
        </w:rPr>
        <w:t>Generate Audit Report</w:t>
      </w:r>
      <w:r w:rsidR="004D562F">
        <w:rPr>
          <w:rFonts w:ascii="Arial" w:hAnsi="Arial" w:cs="Arial"/>
          <w:sz w:val="20"/>
          <w:szCs w:val="20"/>
        </w:rPr>
        <w:t xml:space="preserve"> is checked.</w:t>
      </w:r>
    </w:p>
    <w:p w:rsidR="00B47324" w:rsidRDefault="00B47324" w:rsidP="00B47324">
      <w:pPr>
        <w:spacing w:after="0"/>
        <w:ind w:left="72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D85785F" wp14:editId="6467C32E">
            <wp:extent cx="5460955" cy="3098042"/>
            <wp:effectExtent l="0" t="0" r="6985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62337" cy="309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324" w:rsidRDefault="00B47324" w:rsidP="00B47324">
      <w:pPr>
        <w:spacing w:after="0"/>
        <w:ind w:left="720"/>
        <w:rPr>
          <w:rFonts w:ascii="Arial" w:hAnsi="Arial" w:cs="Arial"/>
          <w:sz w:val="20"/>
          <w:szCs w:val="20"/>
        </w:rPr>
      </w:pPr>
    </w:p>
    <w:p w:rsidR="00B47324" w:rsidRDefault="00D365F3" w:rsidP="00B47324">
      <w:pPr>
        <w:spacing w:after="0"/>
        <w:ind w:left="720"/>
        <w:rPr>
          <w:rFonts w:ascii="Arial" w:hAnsi="Arial" w:cs="Arial"/>
          <w:i/>
          <w:color w:val="943634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Select</w:t>
      </w:r>
      <w:r w:rsidR="004D562F" w:rsidRPr="00B47324">
        <w:rPr>
          <w:rFonts w:ascii="Arial" w:hAnsi="Arial" w:cs="Arial"/>
          <w:sz w:val="20"/>
          <w:szCs w:val="20"/>
        </w:rPr>
        <w:t xml:space="preserve"> </w:t>
      </w:r>
      <w:r w:rsidR="004D562F" w:rsidRPr="00B47324">
        <w:rPr>
          <w:rFonts w:ascii="Arial" w:hAnsi="Arial" w:cs="Arial"/>
          <w:i/>
          <w:color w:val="943634"/>
          <w:sz w:val="20"/>
          <w:szCs w:val="20"/>
        </w:rPr>
        <w:t>Sort Order</w:t>
      </w:r>
      <w:r w:rsidR="004D562F" w:rsidRPr="00B47324">
        <w:rPr>
          <w:rFonts w:ascii="Arial" w:hAnsi="Arial" w:cs="Arial"/>
          <w:sz w:val="20"/>
          <w:szCs w:val="20"/>
        </w:rPr>
        <w:t xml:space="preserve"> button and define how you would like your report to display - default is by </w:t>
      </w:r>
      <w:r w:rsidR="004D562F" w:rsidRPr="00B47324">
        <w:rPr>
          <w:rFonts w:ascii="Arial" w:hAnsi="Arial" w:cs="Arial"/>
          <w:i/>
          <w:color w:val="943634"/>
          <w:sz w:val="20"/>
          <w:szCs w:val="20"/>
        </w:rPr>
        <w:t>Personnel number</w:t>
      </w:r>
    </w:p>
    <w:p w:rsidR="00B47324" w:rsidRDefault="00B47324" w:rsidP="00B47324">
      <w:r>
        <w:br w:type="page"/>
      </w:r>
    </w:p>
    <w:p w:rsidR="004D562F" w:rsidRPr="00B47324" w:rsidRDefault="004D562F" w:rsidP="00B47324">
      <w:pPr>
        <w:spacing w:after="0"/>
        <w:ind w:left="720"/>
        <w:rPr>
          <w:rFonts w:ascii="Arial" w:hAnsi="Arial" w:cs="Arial"/>
          <w:sz w:val="20"/>
          <w:szCs w:val="20"/>
        </w:rPr>
      </w:pPr>
    </w:p>
    <w:p w:rsidR="004D562F" w:rsidRDefault="004D562F" w:rsidP="00D12753">
      <w:pPr>
        <w:numPr>
          <w:ilvl w:val="0"/>
          <w:numId w:val="8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After sort order has been completed, click the green check mark at the bottom of the </w:t>
      </w:r>
      <w:r w:rsidRPr="00D12753">
        <w:rPr>
          <w:rFonts w:ascii="Arial" w:hAnsi="Arial" w:cs="Arial"/>
          <w:i/>
          <w:color w:val="943634"/>
          <w:sz w:val="20"/>
          <w:szCs w:val="20"/>
        </w:rPr>
        <w:t>Sorting Order</w:t>
      </w:r>
      <w:r>
        <w:rPr>
          <w:rFonts w:ascii="Arial" w:hAnsi="Arial" w:cs="Arial"/>
          <w:sz w:val="20"/>
          <w:szCs w:val="20"/>
        </w:rPr>
        <w:t xml:space="preserve"> window.</w:t>
      </w:r>
    </w:p>
    <w:p w:rsidR="006333BF" w:rsidRPr="006333BF" w:rsidRDefault="006333BF" w:rsidP="006333BF">
      <w:pPr>
        <w:spacing w:after="0"/>
        <w:ind w:left="72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ACBA4B7" wp14:editId="217AEB55">
            <wp:extent cx="5479577" cy="3339849"/>
            <wp:effectExtent l="0" t="0" r="698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79752" cy="333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62F" w:rsidRDefault="004D562F" w:rsidP="0006503A">
      <w:pPr>
        <w:spacing w:after="0"/>
        <w:rPr>
          <w:rFonts w:ascii="Arial" w:hAnsi="Arial" w:cs="Arial"/>
          <w:sz w:val="20"/>
          <w:szCs w:val="20"/>
        </w:rPr>
      </w:pPr>
    </w:p>
    <w:p w:rsidR="004D562F" w:rsidRDefault="00D365F3" w:rsidP="00D12753">
      <w:pPr>
        <w:numPr>
          <w:ilvl w:val="0"/>
          <w:numId w:val="8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Select</w:t>
      </w:r>
      <w:r w:rsidR="004D562F">
        <w:rPr>
          <w:rFonts w:ascii="Arial" w:hAnsi="Arial" w:cs="Arial"/>
          <w:sz w:val="20"/>
          <w:szCs w:val="20"/>
        </w:rPr>
        <w:t xml:space="preserve"> </w:t>
      </w:r>
      <w:r w:rsidR="004D562F" w:rsidRPr="00D12753">
        <w:rPr>
          <w:rFonts w:ascii="Arial" w:hAnsi="Arial" w:cs="Arial"/>
          <w:i/>
          <w:color w:val="943634"/>
          <w:sz w:val="20"/>
          <w:szCs w:val="20"/>
        </w:rPr>
        <w:t>Print copies</w:t>
      </w:r>
      <w:r w:rsidR="004D562F">
        <w:rPr>
          <w:rFonts w:ascii="Arial" w:hAnsi="Arial" w:cs="Arial"/>
          <w:i/>
          <w:color w:val="943634"/>
          <w:sz w:val="20"/>
          <w:szCs w:val="20"/>
        </w:rPr>
        <w:t>,</w:t>
      </w:r>
      <w:r w:rsidR="004D562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then</w:t>
      </w:r>
      <w:r w:rsidR="004D562F">
        <w:rPr>
          <w:rFonts w:ascii="Arial" w:hAnsi="Arial" w:cs="Arial"/>
          <w:sz w:val="20"/>
          <w:szCs w:val="20"/>
        </w:rPr>
        <w:t xml:space="preserve"> the </w:t>
      </w:r>
      <w:r w:rsidR="004D562F" w:rsidRPr="00D12753">
        <w:rPr>
          <w:rFonts w:ascii="Arial" w:hAnsi="Arial" w:cs="Arial"/>
          <w:i/>
          <w:color w:val="943634"/>
          <w:sz w:val="20"/>
          <w:szCs w:val="20"/>
        </w:rPr>
        <w:t>Online</w:t>
      </w:r>
      <w:r w:rsidR="004D562F">
        <w:rPr>
          <w:rFonts w:ascii="Arial" w:hAnsi="Arial" w:cs="Arial"/>
          <w:sz w:val="20"/>
          <w:szCs w:val="20"/>
        </w:rPr>
        <w:t xml:space="preserve"> button.</w:t>
      </w:r>
    </w:p>
    <w:p w:rsidR="00D365F3" w:rsidRPr="00D365F3" w:rsidRDefault="00D365F3" w:rsidP="00D365F3">
      <w:pPr>
        <w:spacing w:after="0"/>
        <w:ind w:left="72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F142724" wp14:editId="332E6C77">
            <wp:extent cx="5479577" cy="3141975"/>
            <wp:effectExtent l="0" t="0" r="6985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79577" cy="314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62F" w:rsidRDefault="004D562F" w:rsidP="0006503A">
      <w:pPr>
        <w:spacing w:after="0"/>
        <w:rPr>
          <w:rFonts w:ascii="Arial" w:hAnsi="Arial" w:cs="Arial"/>
          <w:sz w:val="20"/>
          <w:szCs w:val="20"/>
        </w:rPr>
      </w:pPr>
    </w:p>
    <w:p w:rsidR="004D562F" w:rsidRDefault="00DC3BDE" w:rsidP="0006503A">
      <w:pPr>
        <w:numPr>
          <w:ilvl w:val="0"/>
          <w:numId w:val="8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  <w:r w:rsidR="00D365F3">
        <w:rPr>
          <w:rFonts w:ascii="Arial" w:hAnsi="Arial" w:cs="Arial"/>
          <w:sz w:val="20"/>
          <w:szCs w:val="20"/>
        </w:rPr>
        <w:t>Select the plus (</w:t>
      </w:r>
      <w:r w:rsidR="00D365F3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717A251" wp14:editId="60BAF3F6">
            <wp:extent cx="191135" cy="10223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65F3">
        <w:rPr>
          <w:rFonts w:ascii="Arial" w:hAnsi="Arial" w:cs="Arial"/>
          <w:sz w:val="20"/>
          <w:szCs w:val="20"/>
        </w:rPr>
        <w:t xml:space="preserve">) in front of </w:t>
      </w:r>
      <w:r w:rsidR="00D365F3" w:rsidRPr="00C96AE3">
        <w:rPr>
          <w:rFonts w:ascii="Arial" w:hAnsi="Arial" w:cs="Arial"/>
          <w:i/>
          <w:color w:val="943634"/>
          <w:sz w:val="20"/>
          <w:szCs w:val="20"/>
        </w:rPr>
        <w:t>Forms</w:t>
      </w:r>
      <w:r w:rsidR="00D365F3">
        <w:rPr>
          <w:rFonts w:ascii="Arial" w:hAnsi="Arial" w:cs="Arial"/>
          <w:sz w:val="20"/>
          <w:szCs w:val="20"/>
        </w:rPr>
        <w:t xml:space="preserve"> to open the forms file, then d</w:t>
      </w:r>
      <w:r w:rsidR="00D365F3" w:rsidRPr="00611282">
        <w:rPr>
          <w:rFonts w:ascii="Arial" w:hAnsi="Arial" w:cs="Arial"/>
          <w:sz w:val="20"/>
          <w:szCs w:val="20"/>
        </w:rPr>
        <w:t>ouble click on the tit</w:t>
      </w:r>
      <w:r w:rsidR="00D365F3">
        <w:rPr>
          <w:rFonts w:ascii="Arial" w:hAnsi="Arial" w:cs="Arial"/>
          <w:sz w:val="20"/>
          <w:szCs w:val="20"/>
        </w:rPr>
        <w:t>le to view the W-2 Audit Report</w:t>
      </w:r>
    </w:p>
    <w:p w:rsidR="00D365F3" w:rsidRDefault="00D365F3" w:rsidP="00D365F3">
      <w:pPr>
        <w:spacing w:after="0"/>
        <w:ind w:left="72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258C1C8" wp14:editId="220ED160">
            <wp:extent cx="4311060" cy="232456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11060" cy="232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0" w:name="W3_Form_6559_Procedures"/>
    </w:p>
    <w:p w:rsidR="00D365F3" w:rsidRPr="00D365F3" w:rsidRDefault="00D365F3" w:rsidP="00D365F3">
      <w:pPr>
        <w:spacing w:after="0"/>
        <w:ind w:left="720"/>
        <w:rPr>
          <w:rFonts w:ascii="Arial" w:hAnsi="Arial" w:cs="Arial"/>
          <w:sz w:val="20"/>
          <w:szCs w:val="20"/>
        </w:rPr>
      </w:pPr>
    </w:p>
    <w:p w:rsidR="004D562F" w:rsidRPr="000D044E" w:rsidRDefault="004D562F" w:rsidP="00D12753">
      <w:pPr>
        <w:pStyle w:val="Heading2"/>
        <w:rPr>
          <w:rFonts w:ascii="Arial" w:hAnsi="Arial" w:cs="Arial"/>
          <w:color w:val="943634"/>
          <w:sz w:val="36"/>
          <w:szCs w:val="36"/>
        </w:rPr>
      </w:pPr>
      <w:r w:rsidRPr="000D044E">
        <w:rPr>
          <w:rFonts w:ascii="Arial" w:hAnsi="Arial" w:cs="Arial"/>
          <w:color w:val="943634"/>
          <w:sz w:val="36"/>
          <w:szCs w:val="36"/>
        </w:rPr>
        <w:t>W-3 and Form 6559</w:t>
      </w:r>
      <w:bookmarkEnd w:id="10"/>
    </w:p>
    <w:p w:rsidR="004D562F" w:rsidRPr="002E006C" w:rsidRDefault="004D562F" w:rsidP="00415EA6">
      <w:pPr>
        <w:numPr>
          <w:ilvl w:val="0"/>
          <w:numId w:val="14"/>
        </w:numPr>
        <w:spacing w:after="0"/>
        <w:rPr>
          <w:rFonts w:ascii="Arial" w:hAnsi="Arial" w:cs="Arial"/>
          <w:sz w:val="20"/>
          <w:szCs w:val="20"/>
        </w:rPr>
      </w:pPr>
      <w:r w:rsidRPr="002E006C">
        <w:rPr>
          <w:rFonts w:ascii="Arial" w:hAnsi="Arial" w:cs="Arial"/>
          <w:sz w:val="20"/>
          <w:szCs w:val="20"/>
        </w:rPr>
        <w:t xml:space="preserve">Enter the appropriate </w:t>
      </w:r>
      <w:r w:rsidRPr="00D12753">
        <w:rPr>
          <w:rFonts w:ascii="Arial" w:hAnsi="Arial" w:cs="Arial"/>
          <w:i/>
          <w:color w:val="943634"/>
          <w:sz w:val="20"/>
          <w:szCs w:val="20"/>
        </w:rPr>
        <w:t>Tax Company</w:t>
      </w:r>
    </w:p>
    <w:p w:rsidR="004D562F" w:rsidRPr="002E006C" w:rsidRDefault="004D562F" w:rsidP="00415EA6">
      <w:pPr>
        <w:numPr>
          <w:ilvl w:val="0"/>
          <w:numId w:val="14"/>
        </w:numPr>
        <w:spacing w:after="0"/>
        <w:rPr>
          <w:rFonts w:ascii="Arial" w:hAnsi="Arial" w:cs="Arial"/>
          <w:sz w:val="20"/>
          <w:szCs w:val="20"/>
        </w:rPr>
      </w:pPr>
      <w:r w:rsidRPr="002E006C">
        <w:rPr>
          <w:rFonts w:ascii="Arial" w:hAnsi="Arial" w:cs="Arial"/>
          <w:sz w:val="20"/>
          <w:szCs w:val="20"/>
        </w:rPr>
        <w:t xml:space="preserve">Enter date in </w:t>
      </w:r>
      <w:r w:rsidRPr="00D12753">
        <w:rPr>
          <w:rFonts w:ascii="Arial" w:hAnsi="Arial" w:cs="Arial"/>
          <w:i/>
          <w:color w:val="943634"/>
          <w:sz w:val="20"/>
          <w:szCs w:val="20"/>
        </w:rPr>
        <w:t xml:space="preserve">Reporting Period End Date </w:t>
      </w:r>
      <w:r w:rsidRPr="002E006C">
        <w:rPr>
          <w:rFonts w:ascii="Arial" w:hAnsi="Arial" w:cs="Arial"/>
          <w:sz w:val="20"/>
          <w:szCs w:val="20"/>
        </w:rPr>
        <w:t xml:space="preserve">– 12/31/CCYY (ex: </w:t>
      </w:r>
      <w:r w:rsidR="00D365F3">
        <w:rPr>
          <w:rFonts w:ascii="Arial" w:hAnsi="Arial" w:cs="Arial"/>
          <w:sz w:val="20"/>
          <w:szCs w:val="20"/>
        </w:rPr>
        <w:t>2016</w:t>
      </w:r>
      <w:r w:rsidRPr="002E006C">
        <w:rPr>
          <w:rFonts w:ascii="Arial" w:hAnsi="Arial" w:cs="Arial"/>
          <w:sz w:val="20"/>
          <w:szCs w:val="20"/>
        </w:rPr>
        <w:t>)</w:t>
      </w:r>
    </w:p>
    <w:p w:rsidR="004D562F" w:rsidRPr="002E006C" w:rsidRDefault="004D562F" w:rsidP="00415EA6">
      <w:pPr>
        <w:numPr>
          <w:ilvl w:val="0"/>
          <w:numId w:val="14"/>
        </w:numPr>
        <w:spacing w:after="0"/>
        <w:rPr>
          <w:rFonts w:ascii="Arial" w:hAnsi="Arial" w:cs="Arial"/>
          <w:sz w:val="20"/>
          <w:szCs w:val="20"/>
        </w:rPr>
      </w:pPr>
      <w:r w:rsidRPr="002E006C">
        <w:rPr>
          <w:rFonts w:ascii="Arial" w:hAnsi="Arial" w:cs="Arial"/>
          <w:sz w:val="20"/>
          <w:szCs w:val="20"/>
        </w:rPr>
        <w:t xml:space="preserve">Enter date in </w:t>
      </w:r>
      <w:r w:rsidRPr="00D12753">
        <w:rPr>
          <w:rFonts w:ascii="Arial" w:hAnsi="Arial" w:cs="Arial"/>
          <w:i/>
          <w:color w:val="943634"/>
          <w:sz w:val="20"/>
          <w:szCs w:val="20"/>
        </w:rPr>
        <w:t>Consider Payroll Results up to</w:t>
      </w:r>
      <w:r w:rsidRPr="002E006C">
        <w:rPr>
          <w:rFonts w:ascii="Arial" w:hAnsi="Arial" w:cs="Arial"/>
          <w:sz w:val="20"/>
          <w:szCs w:val="20"/>
        </w:rPr>
        <w:t xml:space="preserve"> – 12/31/CCYY (ex: </w:t>
      </w:r>
      <w:r w:rsidR="00D365F3">
        <w:rPr>
          <w:rFonts w:ascii="Arial" w:hAnsi="Arial" w:cs="Arial"/>
          <w:sz w:val="20"/>
          <w:szCs w:val="20"/>
        </w:rPr>
        <w:t>2016</w:t>
      </w:r>
      <w:r w:rsidRPr="002E006C">
        <w:rPr>
          <w:rFonts w:ascii="Arial" w:hAnsi="Arial" w:cs="Arial"/>
          <w:sz w:val="20"/>
          <w:szCs w:val="20"/>
        </w:rPr>
        <w:t>)</w:t>
      </w:r>
    </w:p>
    <w:p w:rsidR="004D562F" w:rsidRPr="002E006C" w:rsidRDefault="00D365F3" w:rsidP="00415EA6">
      <w:pPr>
        <w:numPr>
          <w:ilvl w:val="0"/>
          <w:numId w:val="14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Select the </w:t>
      </w:r>
      <w:r w:rsidR="004D562F" w:rsidRPr="002E006C">
        <w:rPr>
          <w:rFonts w:ascii="Arial" w:hAnsi="Arial" w:cs="Arial"/>
          <w:sz w:val="20"/>
          <w:szCs w:val="20"/>
        </w:rPr>
        <w:t xml:space="preserve">arrow in front of </w:t>
      </w:r>
      <w:r w:rsidR="004D562F" w:rsidRPr="00D12753">
        <w:rPr>
          <w:rFonts w:ascii="Arial" w:hAnsi="Arial" w:cs="Arial"/>
          <w:i/>
          <w:color w:val="943634"/>
          <w:sz w:val="20"/>
          <w:szCs w:val="20"/>
        </w:rPr>
        <w:t>Annual</w:t>
      </w:r>
      <w:r w:rsidR="004D562F" w:rsidRPr="002E006C">
        <w:rPr>
          <w:rFonts w:ascii="Arial" w:hAnsi="Arial" w:cs="Arial"/>
          <w:sz w:val="20"/>
          <w:szCs w:val="20"/>
        </w:rPr>
        <w:t xml:space="preserve"> on the left side of the screen</w:t>
      </w:r>
    </w:p>
    <w:p w:rsidR="004D562F" w:rsidRPr="00114459" w:rsidRDefault="00D365F3" w:rsidP="00415EA6">
      <w:pPr>
        <w:numPr>
          <w:ilvl w:val="0"/>
          <w:numId w:val="14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Select</w:t>
      </w:r>
      <w:r w:rsidR="004D562F" w:rsidRPr="002E006C">
        <w:rPr>
          <w:rFonts w:ascii="Arial" w:hAnsi="Arial" w:cs="Arial"/>
          <w:sz w:val="20"/>
          <w:szCs w:val="20"/>
        </w:rPr>
        <w:t xml:space="preserve"> </w:t>
      </w:r>
      <w:r w:rsidR="004D562F" w:rsidRPr="00D12753">
        <w:rPr>
          <w:rFonts w:ascii="Arial" w:hAnsi="Arial" w:cs="Arial"/>
          <w:i/>
          <w:color w:val="943634"/>
          <w:sz w:val="20"/>
          <w:szCs w:val="20"/>
        </w:rPr>
        <w:t>W-2 Wage and Tax Statement</w:t>
      </w:r>
    </w:p>
    <w:p w:rsidR="004D562F" w:rsidRPr="00D12753" w:rsidRDefault="004D562F" w:rsidP="00415EA6">
      <w:pPr>
        <w:numPr>
          <w:ilvl w:val="0"/>
          <w:numId w:val="14"/>
        </w:numPr>
        <w:spacing w:after="0"/>
        <w:rPr>
          <w:rFonts w:ascii="Arial" w:hAnsi="Arial" w:cs="Arial"/>
          <w:i/>
          <w:color w:val="943634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Pr="002E006C">
        <w:rPr>
          <w:rFonts w:ascii="Arial" w:hAnsi="Arial" w:cs="Arial"/>
          <w:sz w:val="20"/>
          <w:szCs w:val="20"/>
        </w:rPr>
        <w:t xml:space="preserve">elect tab labeled </w:t>
      </w:r>
      <w:r w:rsidRPr="00D12753">
        <w:rPr>
          <w:rFonts w:ascii="Arial" w:hAnsi="Arial" w:cs="Arial"/>
          <w:i/>
          <w:color w:val="943634"/>
          <w:sz w:val="20"/>
          <w:szCs w:val="20"/>
        </w:rPr>
        <w:t>W-2 Wage and Tax Statement (PROD run)</w:t>
      </w:r>
    </w:p>
    <w:p w:rsidR="004D562F" w:rsidRDefault="004D562F" w:rsidP="007F104D">
      <w:pPr>
        <w:spacing w:after="0"/>
        <w:rPr>
          <w:rFonts w:ascii="Arial" w:hAnsi="Arial" w:cs="Arial"/>
          <w:sz w:val="20"/>
          <w:szCs w:val="20"/>
        </w:rPr>
      </w:pPr>
    </w:p>
    <w:p w:rsidR="004D562F" w:rsidRDefault="004D562F" w:rsidP="001352D5">
      <w:pPr>
        <w:spacing w:after="0"/>
        <w:rPr>
          <w:rFonts w:ascii="Arial" w:hAnsi="Arial" w:cs="Arial"/>
          <w:sz w:val="20"/>
          <w:szCs w:val="20"/>
        </w:rPr>
      </w:pPr>
      <w:r w:rsidRPr="002E006C">
        <w:rPr>
          <w:rFonts w:ascii="Arial" w:hAnsi="Arial" w:cs="Arial"/>
          <w:sz w:val="20"/>
          <w:szCs w:val="20"/>
        </w:rPr>
        <w:t>Production Screen will default with options that need to be deselected:</w:t>
      </w:r>
    </w:p>
    <w:p w:rsidR="004D562F" w:rsidRPr="002E006C" w:rsidRDefault="004D562F" w:rsidP="001352D5">
      <w:pPr>
        <w:spacing w:after="0"/>
        <w:rPr>
          <w:rFonts w:ascii="Arial" w:hAnsi="Arial" w:cs="Arial"/>
          <w:sz w:val="20"/>
          <w:szCs w:val="20"/>
        </w:rPr>
      </w:pPr>
    </w:p>
    <w:p w:rsidR="004D562F" w:rsidRDefault="004D562F" w:rsidP="007F104D">
      <w:pPr>
        <w:numPr>
          <w:ilvl w:val="0"/>
          <w:numId w:val="15"/>
        </w:numPr>
        <w:spacing w:after="0"/>
        <w:rPr>
          <w:rFonts w:ascii="Arial" w:hAnsi="Arial" w:cs="Arial"/>
          <w:sz w:val="20"/>
          <w:szCs w:val="20"/>
        </w:rPr>
      </w:pPr>
      <w:r w:rsidRPr="00D7226A">
        <w:rPr>
          <w:rFonts w:ascii="Arial" w:hAnsi="Arial" w:cs="Arial"/>
          <w:b/>
          <w:color w:val="FF0000"/>
          <w:sz w:val="20"/>
          <w:szCs w:val="20"/>
        </w:rPr>
        <w:t>Uncheck</w:t>
      </w:r>
      <w:r>
        <w:rPr>
          <w:rFonts w:ascii="Arial" w:hAnsi="Arial" w:cs="Arial"/>
          <w:sz w:val="20"/>
          <w:szCs w:val="20"/>
        </w:rPr>
        <w:t xml:space="preserve"> </w:t>
      </w:r>
      <w:r w:rsidRPr="00D7226A">
        <w:rPr>
          <w:rFonts w:ascii="Arial" w:hAnsi="Arial" w:cs="Arial"/>
          <w:i/>
          <w:color w:val="943634"/>
          <w:sz w:val="20"/>
          <w:szCs w:val="20"/>
        </w:rPr>
        <w:t>Generate employee copy</w:t>
      </w:r>
      <w:r>
        <w:rPr>
          <w:rFonts w:ascii="Arial" w:hAnsi="Arial" w:cs="Arial"/>
          <w:sz w:val="20"/>
          <w:szCs w:val="20"/>
        </w:rPr>
        <w:t>,</w:t>
      </w:r>
      <w:r w:rsidRPr="002E006C">
        <w:rPr>
          <w:rFonts w:ascii="Arial" w:hAnsi="Arial" w:cs="Arial"/>
          <w:sz w:val="20"/>
          <w:szCs w:val="20"/>
        </w:rPr>
        <w:t xml:space="preserve"> </w:t>
      </w:r>
      <w:r w:rsidRPr="00D7226A">
        <w:rPr>
          <w:rFonts w:ascii="Arial" w:hAnsi="Arial" w:cs="Arial"/>
          <w:i/>
          <w:color w:val="943634"/>
          <w:sz w:val="20"/>
          <w:szCs w:val="20"/>
        </w:rPr>
        <w:t>Generate magnetic tape</w:t>
      </w:r>
      <w:r>
        <w:rPr>
          <w:rFonts w:ascii="Arial" w:hAnsi="Arial" w:cs="Arial"/>
          <w:sz w:val="20"/>
          <w:szCs w:val="20"/>
        </w:rPr>
        <w:t>,</w:t>
      </w:r>
      <w:r w:rsidRPr="002E006C">
        <w:rPr>
          <w:rFonts w:ascii="Arial" w:hAnsi="Arial" w:cs="Arial"/>
          <w:sz w:val="20"/>
          <w:szCs w:val="20"/>
        </w:rPr>
        <w:t xml:space="preserve"> and </w:t>
      </w:r>
      <w:r w:rsidRPr="00D7226A">
        <w:rPr>
          <w:rFonts w:ascii="Arial" w:hAnsi="Arial" w:cs="Arial"/>
          <w:i/>
          <w:color w:val="943634"/>
          <w:sz w:val="20"/>
          <w:szCs w:val="20"/>
        </w:rPr>
        <w:t>Generate authority copy</w:t>
      </w:r>
      <w:r w:rsidRPr="002E006C">
        <w:rPr>
          <w:rFonts w:ascii="Arial" w:hAnsi="Arial" w:cs="Arial"/>
          <w:sz w:val="20"/>
          <w:szCs w:val="20"/>
        </w:rPr>
        <w:t>.</w:t>
      </w:r>
    </w:p>
    <w:p w:rsidR="00EF39FF" w:rsidRPr="00EF39FF" w:rsidRDefault="00EF39FF" w:rsidP="00EF39FF">
      <w:pPr>
        <w:spacing w:after="0"/>
        <w:ind w:left="72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44030499" wp14:editId="42D438CC">
            <wp:extent cx="5486400" cy="2293034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86904" cy="229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62F" w:rsidRDefault="004D562F" w:rsidP="007F104D">
      <w:pPr>
        <w:spacing w:after="0"/>
        <w:rPr>
          <w:rFonts w:ascii="Arial" w:hAnsi="Arial" w:cs="Arial"/>
          <w:sz w:val="20"/>
          <w:szCs w:val="20"/>
        </w:rPr>
      </w:pPr>
    </w:p>
    <w:p w:rsidR="00214021" w:rsidRDefault="00214021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EF39FF" w:rsidRPr="00EA1F6A" w:rsidRDefault="00715C71" w:rsidP="00EA1F6A">
      <w:pPr>
        <w:numPr>
          <w:ilvl w:val="0"/>
          <w:numId w:val="15"/>
        </w:numPr>
        <w:spacing w:after="0"/>
        <w:rPr>
          <w:rFonts w:ascii="Arial" w:hAnsi="Arial" w:cs="Arial"/>
          <w:i/>
          <w:color w:val="943634"/>
          <w:sz w:val="20"/>
          <w:szCs w:val="20"/>
        </w:rPr>
      </w:pPr>
      <w:r w:rsidRPr="00715C71">
        <w:rPr>
          <w:rFonts w:ascii="Arial" w:hAnsi="Arial" w:cs="Arial"/>
          <w:sz w:val="20"/>
          <w:szCs w:val="20"/>
        </w:rPr>
        <w:t>Select</w:t>
      </w:r>
      <w:r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Pr="00715C71">
        <w:rPr>
          <w:rFonts w:ascii="Arial" w:hAnsi="Arial" w:cs="Arial"/>
          <w:i/>
          <w:color w:val="943634"/>
          <w:sz w:val="20"/>
          <w:szCs w:val="20"/>
        </w:rPr>
        <w:t>Empl</w:t>
      </w:r>
      <w:r w:rsidR="00214021">
        <w:rPr>
          <w:rFonts w:ascii="Arial" w:hAnsi="Arial" w:cs="Arial"/>
          <w:i/>
          <w:color w:val="943634"/>
          <w:sz w:val="20"/>
          <w:szCs w:val="20"/>
        </w:rPr>
        <w:t>o</w:t>
      </w:r>
      <w:r w:rsidRPr="00715C71">
        <w:rPr>
          <w:rFonts w:ascii="Arial" w:hAnsi="Arial" w:cs="Arial"/>
          <w:i/>
          <w:color w:val="943634"/>
          <w:sz w:val="20"/>
          <w:szCs w:val="20"/>
        </w:rPr>
        <w:t>yee copy</w:t>
      </w:r>
      <w:r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Pr="00214021">
        <w:rPr>
          <w:rFonts w:ascii="Arial" w:hAnsi="Arial" w:cs="Arial"/>
          <w:sz w:val="20"/>
          <w:szCs w:val="20"/>
        </w:rPr>
        <w:t>and</w:t>
      </w:r>
      <w:r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4D562F">
        <w:rPr>
          <w:rFonts w:ascii="Arial" w:hAnsi="Arial" w:cs="Arial"/>
          <w:b/>
          <w:color w:val="FF0000"/>
          <w:sz w:val="20"/>
          <w:szCs w:val="20"/>
        </w:rPr>
        <w:t>U</w:t>
      </w:r>
      <w:r w:rsidR="004D562F" w:rsidRPr="00D7226A">
        <w:rPr>
          <w:rFonts w:ascii="Arial" w:hAnsi="Arial" w:cs="Arial"/>
          <w:b/>
          <w:color w:val="FF0000"/>
          <w:sz w:val="20"/>
          <w:szCs w:val="20"/>
        </w:rPr>
        <w:t>ncheck</w:t>
      </w:r>
      <w:r w:rsidR="004D562F">
        <w:rPr>
          <w:rFonts w:ascii="Arial" w:hAnsi="Arial" w:cs="Arial"/>
          <w:sz w:val="20"/>
          <w:szCs w:val="20"/>
        </w:rPr>
        <w:t xml:space="preserve"> the </w:t>
      </w:r>
      <w:r w:rsidR="004D562F">
        <w:rPr>
          <w:rFonts w:ascii="Arial" w:hAnsi="Arial" w:cs="Arial"/>
          <w:i/>
          <w:color w:val="943634"/>
          <w:sz w:val="20"/>
          <w:szCs w:val="20"/>
        </w:rPr>
        <w:t>Generate Audit Report</w:t>
      </w:r>
    </w:p>
    <w:p w:rsidR="00EA1F6A" w:rsidRDefault="00EF39FF" w:rsidP="00EF39FF">
      <w:pPr>
        <w:spacing w:after="0"/>
        <w:ind w:left="720"/>
        <w:rPr>
          <w:rFonts w:ascii="Arial" w:hAnsi="Arial" w:cs="Arial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62DF6BC1" wp14:editId="3035B091">
            <wp:extent cx="5472753" cy="2995981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82141" cy="300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F6A" w:rsidRDefault="00EA1F6A" w:rsidP="00EF39FF">
      <w:pPr>
        <w:spacing w:after="0"/>
        <w:ind w:left="720"/>
        <w:rPr>
          <w:rFonts w:ascii="Arial" w:hAnsi="Arial" w:cs="Arial"/>
          <w:noProof/>
          <w:sz w:val="20"/>
          <w:szCs w:val="20"/>
        </w:rPr>
      </w:pPr>
    </w:p>
    <w:p w:rsidR="00EA1F6A" w:rsidRPr="00EA1F6A" w:rsidRDefault="00EA1F6A" w:rsidP="00EA1F6A">
      <w:pPr>
        <w:numPr>
          <w:ilvl w:val="0"/>
          <w:numId w:val="15"/>
        </w:numPr>
        <w:spacing w:after="0"/>
        <w:rPr>
          <w:rFonts w:ascii="Arial" w:hAnsi="Arial" w:cs="Arial"/>
          <w:i/>
          <w:color w:val="943634"/>
          <w:sz w:val="20"/>
          <w:szCs w:val="20"/>
        </w:rPr>
      </w:pPr>
      <w:r w:rsidRPr="00EA1F6A">
        <w:rPr>
          <w:rFonts w:ascii="Arial" w:hAnsi="Arial" w:cs="Arial"/>
          <w:noProof/>
          <w:sz w:val="20"/>
          <w:szCs w:val="20"/>
        </w:rPr>
        <w:t>Select</w:t>
      </w:r>
      <w:r>
        <w:rPr>
          <w:rFonts w:ascii="Arial" w:hAnsi="Arial" w:cs="Arial"/>
          <w:color w:val="943634"/>
          <w:sz w:val="20"/>
          <w:szCs w:val="20"/>
        </w:rPr>
        <w:t xml:space="preserve"> </w:t>
      </w:r>
      <w:r w:rsidRPr="00EA1F6A">
        <w:rPr>
          <w:rFonts w:ascii="Arial" w:hAnsi="Arial" w:cs="Arial"/>
          <w:i/>
          <w:color w:val="943634"/>
          <w:sz w:val="20"/>
          <w:szCs w:val="20"/>
        </w:rPr>
        <w:t>Magnetic media</w:t>
      </w:r>
      <w:r>
        <w:rPr>
          <w:rFonts w:ascii="Arial" w:hAnsi="Arial" w:cs="Arial"/>
          <w:color w:val="943634"/>
          <w:sz w:val="20"/>
          <w:szCs w:val="20"/>
        </w:rPr>
        <w:t xml:space="preserve"> </w:t>
      </w:r>
      <w:r w:rsidRPr="00EA1F6A">
        <w:rPr>
          <w:rFonts w:ascii="Arial" w:hAnsi="Arial" w:cs="Arial"/>
          <w:sz w:val="20"/>
          <w:szCs w:val="20"/>
        </w:rPr>
        <w:t>and be sure the</w:t>
      </w:r>
      <w:r>
        <w:rPr>
          <w:rFonts w:ascii="Arial" w:hAnsi="Arial" w:cs="Arial"/>
          <w:color w:val="943634"/>
          <w:sz w:val="20"/>
          <w:szCs w:val="20"/>
        </w:rPr>
        <w:t xml:space="preserve"> </w:t>
      </w:r>
      <w:r w:rsidRPr="00EA1F6A">
        <w:rPr>
          <w:rFonts w:ascii="Arial" w:hAnsi="Arial" w:cs="Arial"/>
          <w:i/>
          <w:color w:val="943634"/>
          <w:sz w:val="20"/>
          <w:szCs w:val="20"/>
        </w:rPr>
        <w:t>Generate form 6559</w:t>
      </w:r>
      <w:r w:rsidRPr="00EA1F6A">
        <w:rPr>
          <w:rFonts w:ascii="Arial" w:hAnsi="Arial" w:cs="Arial"/>
          <w:sz w:val="20"/>
          <w:szCs w:val="20"/>
        </w:rPr>
        <w:t xml:space="preserve"> is selected</w:t>
      </w:r>
    </w:p>
    <w:p w:rsidR="00EA1F6A" w:rsidRDefault="008013A8" w:rsidP="00EA1F6A">
      <w:pPr>
        <w:spacing w:after="0"/>
        <w:ind w:left="720"/>
        <w:rPr>
          <w:rFonts w:ascii="Arial" w:hAnsi="Arial" w:cs="Arial"/>
          <w:color w:val="943634"/>
          <w:sz w:val="20"/>
          <w:szCs w:val="20"/>
        </w:rPr>
      </w:pPr>
      <w:r>
        <w:rPr>
          <w:noProof/>
        </w:rPr>
        <w:drawing>
          <wp:inline distT="0" distB="0" distL="0" distR="0" wp14:anchorId="0AC937F2" wp14:editId="522BF536">
            <wp:extent cx="5472753" cy="3353231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72753" cy="335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C71" w:rsidRDefault="00715C71">
      <w:pPr>
        <w:spacing w:after="0" w:line="240" w:lineRule="auto"/>
        <w:rPr>
          <w:rFonts w:ascii="Arial" w:hAnsi="Arial" w:cs="Arial"/>
          <w:color w:val="943634"/>
          <w:sz w:val="20"/>
          <w:szCs w:val="20"/>
        </w:rPr>
      </w:pPr>
      <w:r>
        <w:rPr>
          <w:rFonts w:ascii="Arial" w:hAnsi="Arial" w:cs="Arial"/>
          <w:color w:val="943634"/>
          <w:sz w:val="20"/>
          <w:szCs w:val="20"/>
        </w:rPr>
        <w:br w:type="page"/>
      </w:r>
    </w:p>
    <w:p w:rsidR="004D562F" w:rsidRDefault="00715C71" w:rsidP="007F104D">
      <w:pPr>
        <w:numPr>
          <w:ilvl w:val="0"/>
          <w:numId w:val="15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Select</w:t>
      </w:r>
      <w:r w:rsidR="004D562F">
        <w:rPr>
          <w:rFonts w:ascii="Arial" w:hAnsi="Arial" w:cs="Arial"/>
          <w:sz w:val="20"/>
          <w:szCs w:val="20"/>
        </w:rPr>
        <w:t xml:space="preserve"> </w:t>
      </w:r>
      <w:r w:rsidR="004D562F" w:rsidRPr="006E4095">
        <w:rPr>
          <w:rFonts w:ascii="Arial" w:hAnsi="Arial" w:cs="Arial"/>
          <w:i/>
          <w:color w:val="943634"/>
          <w:sz w:val="20"/>
          <w:szCs w:val="20"/>
        </w:rPr>
        <w:t>Authority copy</w:t>
      </w:r>
      <w:r w:rsidR="004D562F">
        <w:rPr>
          <w:rFonts w:ascii="Arial" w:hAnsi="Arial" w:cs="Arial"/>
          <w:sz w:val="20"/>
          <w:szCs w:val="20"/>
        </w:rPr>
        <w:t xml:space="preserve"> and be sure the </w:t>
      </w:r>
      <w:r w:rsidR="004D562F" w:rsidRPr="00B2292F">
        <w:rPr>
          <w:rFonts w:ascii="Arial" w:hAnsi="Arial" w:cs="Arial"/>
          <w:i/>
          <w:color w:val="943634"/>
          <w:sz w:val="20"/>
          <w:szCs w:val="20"/>
        </w:rPr>
        <w:t>Generate Form W3</w:t>
      </w:r>
      <w:r w:rsidR="004D562F">
        <w:rPr>
          <w:rFonts w:ascii="Arial" w:hAnsi="Arial" w:cs="Arial"/>
          <w:sz w:val="20"/>
          <w:szCs w:val="20"/>
        </w:rPr>
        <w:t xml:space="preserve"> is selected</w:t>
      </w:r>
    </w:p>
    <w:p w:rsidR="00715C71" w:rsidRPr="00715C71" w:rsidRDefault="00715C71" w:rsidP="00715C71">
      <w:pPr>
        <w:spacing w:after="0"/>
        <w:ind w:left="72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AF0D5AE" wp14:editId="29A53D4A">
            <wp:extent cx="5447001" cy="2913797"/>
            <wp:effectExtent l="0" t="0" r="1905" b="127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48170" cy="291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62F" w:rsidRDefault="004D562F" w:rsidP="003F180F">
      <w:pPr>
        <w:rPr>
          <w:rFonts w:ascii="Arial" w:hAnsi="Arial" w:cs="Arial"/>
          <w:sz w:val="20"/>
          <w:szCs w:val="20"/>
        </w:rPr>
      </w:pPr>
    </w:p>
    <w:p w:rsidR="004D562F" w:rsidRPr="00214021" w:rsidRDefault="00214021" w:rsidP="00415EA6">
      <w:pPr>
        <w:numPr>
          <w:ilvl w:val="0"/>
          <w:numId w:val="15"/>
        </w:numPr>
        <w:spacing w:after="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Select </w:t>
      </w:r>
      <w:r w:rsidR="004D562F" w:rsidRPr="00B2292F">
        <w:rPr>
          <w:rFonts w:ascii="Arial" w:hAnsi="Arial" w:cs="Arial"/>
          <w:i/>
          <w:color w:val="943634"/>
          <w:sz w:val="20"/>
          <w:szCs w:val="20"/>
        </w:rPr>
        <w:t>Print Copies</w:t>
      </w:r>
      <w:r>
        <w:rPr>
          <w:rFonts w:ascii="Arial" w:hAnsi="Arial" w:cs="Arial"/>
          <w:i/>
          <w:color w:val="943634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then the </w:t>
      </w:r>
      <w:r w:rsidRPr="00214021">
        <w:rPr>
          <w:rFonts w:ascii="Arial" w:hAnsi="Arial" w:cs="Arial"/>
          <w:i/>
          <w:color w:val="943634"/>
          <w:sz w:val="20"/>
          <w:szCs w:val="20"/>
        </w:rPr>
        <w:t>Online</w:t>
      </w:r>
      <w:r>
        <w:rPr>
          <w:rFonts w:ascii="Arial" w:hAnsi="Arial" w:cs="Arial"/>
          <w:sz w:val="20"/>
          <w:szCs w:val="20"/>
        </w:rPr>
        <w:t xml:space="preserve"> button.</w:t>
      </w:r>
    </w:p>
    <w:p w:rsidR="00214021" w:rsidRDefault="00214021" w:rsidP="00214021">
      <w:pPr>
        <w:spacing w:after="0"/>
        <w:ind w:left="720"/>
        <w:rPr>
          <w:rFonts w:ascii="Arial" w:hAnsi="Arial" w:cs="Arial"/>
          <w:i/>
          <w:sz w:val="20"/>
          <w:szCs w:val="20"/>
        </w:rPr>
      </w:pPr>
      <w:r>
        <w:rPr>
          <w:noProof/>
        </w:rPr>
        <w:drawing>
          <wp:inline distT="0" distB="0" distL="0" distR="0" wp14:anchorId="1E3C5AFB" wp14:editId="3C5C8B15">
            <wp:extent cx="5467868" cy="3533668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68451" cy="35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62F" w:rsidRDefault="004D562F" w:rsidP="009E21B9">
      <w:pPr>
        <w:spacing w:after="0"/>
        <w:ind w:left="720"/>
        <w:rPr>
          <w:rFonts w:ascii="Arial" w:hAnsi="Arial" w:cs="Arial"/>
          <w:i/>
          <w:sz w:val="20"/>
          <w:szCs w:val="20"/>
        </w:rPr>
      </w:pPr>
    </w:p>
    <w:p w:rsidR="002157A1" w:rsidRPr="009533AB" w:rsidRDefault="00715C71" w:rsidP="006A3B74">
      <w:pPr>
        <w:spacing w:after="0"/>
        <w:rPr>
          <w:rFonts w:ascii="Arial" w:hAnsi="Arial" w:cs="Arial"/>
          <w:sz w:val="20"/>
          <w:szCs w:val="20"/>
        </w:rPr>
      </w:pPr>
      <w:r w:rsidRPr="00EA1F6A">
        <w:rPr>
          <w:rFonts w:ascii="Arial" w:hAnsi="Arial" w:cs="Arial"/>
          <w:noProof/>
          <w:color w:val="94363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A19532" wp14:editId="1DE562D4">
                <wp:simplePos x="0" y="0"/>
                <wp:positionH relativeFrom="column">
                  <wp:posOffset>4639310</wp:posOffset>
                </wp:positionH>
                <wp:positionV relativeFrom="paragraph">
                  <wp:posOffset>4156710</wp:posOffset>
                </wp:positionV>
                <wp:extent cx="1016635" cy="204470"/>
                <wp:effectExtent l="0" t="0" r="12065" b="241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63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1F6A" w:rsidRPr="00EA1F6A" w:rsidRDefault="00EA1F6A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EA1F6A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Check this box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195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5.3pt;margin-top:327.3pt;width:80.05pt;height:1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">
                <v:textbox>
                  <w:txbxContent>
                    <w:p w:rsidR="00EA1F6A" w:rsidRPr="00EA1F6A" w:rsidRDefault="00EA1F6A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 w:rsidRPr="00EA1F6A">
                        <w:rPr>
                          <w:rFonts w:ascii="Arial" w:hAnsi="Arial" w:cs="Arial"/>
                          <w:sz w:val="19"/>
                          <w:szCs w:val="19"/>
                        </w:rPr>
                        <w:t>Check this box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94363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2BF0FC" wp14:editId="5CC8A5BF">
                <wp:simplePos x="0" y="0"/>
                <wp:positionH relativeFrom="column">
                  <wp:posOffset>3879215</wp:posOffset>
                </wp:positionH>
                <wp:positionV relativeFrom="paragraph">
                  <wp:posOffset>3472815</wp:posOffset>
                </wp:positionV>
                <wp:extent cx="1254760" cy="688340"/>
                <wp:effectExtent l="38100" t="38100" r="21590" b="3556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4760" cy="6883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3418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6" o:spid="_x0000_s1026" type="#_x0000_t32" style="position:absolute;margin-left:305.45pt;margin-top:273.45pt;width:98.8pt;height:54.2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" strokecolor="black [3213]" strokeweight="1pt">
                <v:stroke endarrow="classic"/>
              </v:shape>
            </w:pict>
          </mc:Fallback>
        </mc:AlternateContent>
      </w:r>
    </w:p>
    <w:p w:rsidR="004D562F" w:rsidRDefault="00EA176D" w:rsidP="006A3B74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4D562F" w:rsidRDefault="00214021" w:rsidP="00415EA6">
      <w:pPr>
        <w:numPr>
          <w:ilvl w:val="0"/>
          <w:numId w:val="15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Select the plus (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094E8A2" wp14:editId="3BAD3B6F">
            <wp:extent cx="191135" cy="10223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) in front of </w:t>
      </w:r>
      <w:r w:rsidRPr="00C96AE3">
        <w:rPr>
          <w:rFonts w:ascii="Arial" w:hAnsi="Arial" w:cs="Arial"/>
          <w:i/>
          <w:color w:val="943634"/>
          <w:sz w:val="20"/>
          <w:szCs w:val="20"/>
        </w:rPr>
        <w:t>Forms</w:t>
      </w:r>
      <w:r>
        <w:rPr>
          <w:rFonts w:ascii="Arial" w:hAnsi="Arial" w:cs="Arial"/>
          <w:sz w:val="20"/>
          <w:szCs w:val="20"/>
        </w:rPr>
        <w:t xml:space="preserve"> to open the forms file, then d</w:t>
      </w:r>
      <w:r w:rsidRPr="00611282">
        <w:rPr>
          <w:rFonts w:ascii="Arial" w:hAnsi="Arial" w:cs="Arial"/>
          <w:sz w:val="20"/>
          <w:szCs w:val="20"/>
        </w:rPr>
        <w:t>ouble click on the tit</w:t>
      </w:r>
      <w:r>
        <w:rPr>
          <w:rFonts w:ascii="Arial" w:hAnsi="Arial" w:cs="Arial"/>
          <w:sz w:val="20"/>
          <w:szCs w:val="20"/>
        </w:rPr>
        <w:t>le to view/print the W-3 Form or 6559 Magnetic media summary.</w:t>
      </w:r>
    </w:p>
    <w:p w:rsidR="004D562F" w:rsidRDefault="00214021" w:rsidP="00214021">
      <w:pPr>
        <w:spacing w:after="0"/>
        <w:ind w:left="72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12E7B99" wp14:editId="4F488A0D">
            <wp:extent cx="3951027" cy="2094973"/>
            <wp:effectExtent l="0" t="0" r="0" b="63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951027" cy="209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562F" w:rsidSect="00A56F36">
      <w:footerReference w:type="default" r:id="rId50"/>
      <w:pgSz w:w="12240" w:h="15840" w:code="1"/>
      <w:pgMar w:top="864" w:right="1152" w:bottom="1152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0088" w:rsidRDefault="00CB0088" w:rsidP="00F83860">
      <w:pPr>
        <w:spacing w:after="0" w:line="240" w:lineRule="auto"/>
      </w:pPr>
      <w:r>
        <w:separator/>
      </w:r>
    </w:p>
  </w:endnote>
  <w:endnote w:type="continuationSeparator" w:id="0">
    <w:p w:rsidR="00CB0088" w:rsidRDefault="00CB0088" w:rsidP="00F83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325" w:rsidRDefault="00996325" w:rsidP="00160A2F">
    <w:pPr>
      <w:pStyle w:val="Footer"/>
      <w:jc w:val="center"/>
    </w:pPr>
    <w:r>
      <w:t>PU19 W2Annual Processing Procedures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EA2522">
      <w:rPr>
        <w:noProof/>
      </w:rPr>
      <w:t>1</w:t>
    </w:r>
    <w:r>
      <w:fldChar w:fldCharType="end"/>
    </w:r>
    <w:r>
      <w:tab/>
      <w:t xml:space="preserve">Updated: </w:t>
    </w:r>
    <w:r w:rsidR="000F5ED0">
      <w:t>01/04/2021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0088" w:rsidRDefault="00CB0088" w:rsidP="00F83860">
      <w:pPr>
        <w:spacing w:after="0" w:line="240" w:lineRule="auto"/>
      </w:pPr>
      <w:r>
        <w:separator/>
      </w:r>
    </w:p>
  </w:footnote>
  <w:footnote w:type="continuationSeparator" w:id="0">
    <w:p w:rsidR="00CB0088" w:rsidRDefault="00CB0088" w:rsidP="00F838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22674"/>
    <w:multiLevelType w:val="hybridMultilevel"/>
    <w:tmpl w:val="A4A27FEA"/>
    <w:lvl w:ilvl="0" w:tplc="3C68E728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8E56AC9"/>
    <w:multiLevelType w:val="hybridMultilevel"/>
    <w:tmpl w:val="D942556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CA546C2"/>
    <w:multiLevelType w:val="hybridMultilevel"/>
    <w:tmpl w:val="9E28FE2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0652B9C"/>
    <w:multiLevelType w:val="hybridMultilevel"/>
    <w:tmpl w:val="AFA6F104"/>
    <w:lvl w:ilvl="0" w:tplc="040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 w15:restartNumberingAfterBreak="0">
    <w:nsid w:val="1BAD6BB2"/>
    <w:multiLevelType w:val="hybridMultilevel"/>
    <w:tmpl w:val="61044024"/>
    <w:lvl w:ilvl="0" w:tplc="040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24435753"/>
    <w:multiLevelType w:val="hybridMultilevel"/>
    <w:tmpl w:val="9D4AC860"/>
    <w:lvl w:ilvl="0" w:tplc="3A2025DC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CC4FEA"/>
    <w:multiLevelType w:val="hybridMultilevel"/>
    <w:tmpl w:val="2E0CF6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CB37866"/>
    <w:multiLevelType w:val="hybridMultilevel"/>
    <w:tmpl w:val="8BCE00C8"/>
    <w:lvl w:ilvl="0" w:tplc="09925F24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77520C"/>
    <w:multiLevelType w:val="hybridMultilevel"/>
    <w:tmpl w:val="BDECA9F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319E49EC"/>
    <w:multiLevelType w:val="hybridMultilevel"/>
    <w:tmpl w:val="4F32C24A"/>
    <w:lvl w:ilvl="0" w:tplc="D708DD5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8E446F"/>
    <w:multiLevelType w:val="hybridMultilevel"/>
    <w:tmpl w:val="E6364040"/>
    <w:lvl w:ilvl="0" w:tplc="040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4470B99"/>
    <w:multiLevelType w:val="hybridMultilevel"/>
    <w:tmpl w:val="1E4A6DDE"/>
    <w:lvl w:ilvl="0" w:tplc="D708DD5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E91916"/>
    <w:multiLevelType w:val="hybridMultilevel"/>
    <w:tmpl w:val="018A8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5B5B6F48"/>
    <w:multiLevelType w:val="hybridMultilevel"/>
    <w:tmpl w:val="3E7EF0EA"/>
    <w:lvl w:ilvl="0" w:tplc="07A0FC1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 w15:restartNumberingAfterBreak="0">
    <w:nsid w:val="6F846BDF"/>
    <w:multiLevelType w:val="hybridMultilevel"/>
    <w:tmpl w:val="2B04C1AA"/>
    <w:lvl w:ilvl="0" w:tplc="F320B8C8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 w:val="0"/>
        <w:i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C93D4A"/>
    <w:multiLevelType w:val="hybridMultilevel"/>
    <w:tmpl w:val="07F214C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CF35FC"/>
    <w:multiLevelType w:val="hybridMultilevel"/>
    <w:tmpl w:val="92E4ADDC"/>
    <w:lvl w:ilvl="0" w:tplc="545264D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A55E888E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54CBF"/>
    <w:multiLevelType w:val="hybridMultilevel"/>
    <w:tmpl w:val="14AA29F4"/>
    <w:lvl w:ilvl="0" w:tplc="D708DD5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9010E6"/>
    <w:multiLevelType w:val="hybridMultilevel"/>
    <w:tmpl w:val="FBB620D0"/>
    <w:lvl w:ilvl="0" w:tplc="3A2025DC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58A0553"/>
    <w:multiLevelType w:val="hybridMultilevel"/>
    <w:tmpl w:val="2EB8A1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6E2114F"/>
    <w:multiLevelType w:val="hybridMultilevel"/>
    <w:tmpl w:val="5FC22D4E"/>
    <w:lvl w:ilvl="0" w:tplc="545264D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A55E888E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0A1C9A"/>
    <w:multiLevelType w:val="hybridMultilevel"/>
    <w:tmpl w:val="4B8E1234"/>
    <w:lvl w:ilvl="0" w:tplc="F320B8C8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 w:val="0"/>
        <w:i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45547B"/>
    <w:multiLevelType w:val="hybridMultilevel"/>
    <w:tmpl w:val="28940A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9DC52B5"/>
    <w:multiLevelType w:val="hybridMultilevel"/>
    <w:tmpl w:val="5AF8439E"/>
    <w:lvl w:ilvl="0" w:tplc="A55E888E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 w15:restartNumberingAfterBreak="0">
    <w:nsid w:val="7E526417"/>
    <w:multiLevelType w:val="hybridMultilevel"/>
    <w:tmpl w:val="39164FFA"/>
    <w:lvl w:ilvl="0" w:tplc="2F900B6A">
      <w:start w:val="1"/>
      <w:numFmt w:val="lowerLetter"/>
      <w:lvlText w:val="%1."/>
      <w:lvlJc w:val="left"/>
      <w:pPr>
        <w:ind w:left="14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num w:numId="1">
    <w:abstractNumId w:val="12"/>
  </w:num>
  <w:num w:numId="2">
    <w:abstractNumId w:val="13"/>
  </w:num>
  <w:num w:numId="3">
    <w:abstractNumId w:val="23"/>
  </w:num>
  <w:num w:numId="4">
    <w:abstractNumId w:val="19"/>
  </w:num>
  <w:num w:numId="5">
    <w:abstractNumId w:val="0"/>
  </w:num>
  <w:num w:numId="6">
    <w:abstractNumId w:val="15"/>
  </w:num>
  <w:num w:numId="7">
    <w:abstractNumId w:val="17"/>
  </w:num>
  <w:num w:numId="8">
    <w:abstractNumId w:val="11"/>
  </w:num>
  <w:num w:numId="9">
    <w:abstractNumId w:val="9"/>
  </w:num>
  <w:num w:numId="10">
    <w:abstractNumId w:val="2"/>
  </w:num>
  <w:num w:numId="11">
    <w:abstractNumId w:val="20"/>
  </w:num>
  <w:num w:numId="12">
    <w:abstractNumId w:val="6"/>
  </w:num>
  <w:num w:numId="13">
    <w:abstractNumId w:val="1"/>
  </w:num>
  <w:num w:numId="14">
    <w:abstractNumId w:val="21"/>
  </w:num>
  <w:num w:numId="15">
    <w:abstractNumId w:val="14"/>
  </w:num>
  <w:num w:numId="16">
    <w:abstractNumId w:val="24"/>
  </w:num>
  <w:num w:numId="17">
    <w:abstractNumId w:val="10"/>
  </w:num>
  <w:num w:numId="18">
    <w:abstractNumId w:val="3"/>
  </w:num>
  <w:num w:numId="19">
    <w:abstractNumId w:val="4"/>
  </w:num>
  <w:num w:numId="20">
    <w:abstractNumId w:val="18"/>
  </w:num>
  <w:num w:numId="21">
    <w:abstractNumId w:val="5"/>
  </w:num>
  <w:num w:numId="22">
    <w:abstractNumId w:val="8"/>
  </w:num>
  <w:num w:numId="23">
    <w:abstractNumId w:val="16"/>
  </w:num>
  <w:num w:numId="24">
    <w:abstractNumId w:val="7"/>
  </w:num>
  <w:num w:numId="25">
    <w:abstractNumId w:val="2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03A"/>
    <w:rsid w:val="00041130"/>
    <w:rsid w:val="00046C6C"/>
    <w:rsid w:val="00055712"/>
    <w:rsid w:val="0006140B"/>
    <w:rsid w:val="0006503A"/>
    <w:rsid w:val="000702A2"/>
    <w:rsid w:val="00072485"/>
    <w:rsid w:val="00080D9C"/>
    <w:rsid w:val="00082AE4"/>
    <w:rsid w:val="00083187"/>
    <w:rsid w:val="000A0BFD"/>
    <w:rsid w:val="000C00B3"/>
    <w:rsid w:val="000D044E"/>
    <w:rsid w:val="000E23EC"/>
    <w:rsid w:val="000F5ED0"/>
    <w:rsid w:val="00114459"/>
    <w:rsid w:val="001159C5"/>
    <w:rsid w:val="00131C5F"/>
    <w:rsid w:val="001352D5"/>
    <w:rsid w:val="00160A2F"/>
    <w:rsid w:val="00161577"/>
    <w:rsid w:val="00170C6E"/>
    <w:rsid w:val="0018736D"/>
    <w:rsid w:val="001A68A9"/>
    <w:rsid w:val="001A6FBA"/>
    <w:rsid w:val="001C28F2"/>
    <w:rsid w:val="001E2042"/>
    <w:rsid w:val="001F506D"/>
    <w:rsid w:val="001F6292"/>
    <w:rsid w:val="0021216F"/>
    <w:rsid w:val="00214021"/>
    <w:rsid w:val="002157A1"/>
    <w:rsid w:val="00220A00"/>
    <w:rsid w:val="0023444B"/>
    <w:rsid w:val="002351BD"/>
    <w:rsid w:val="00235E98"/>
    <w:rsid w:val="00237A83"/>
    <w:rsid w:val="00252D2E"/>
    <w:rsid w:val="00254488"/>
    <w:rsid w:val="002557DF"/>
    <w:rsid w:val="00260B5F"/>
    <w:rsid w:val="0029449F"/>
    <w:rsid w:val="002B1A39"/>
    <w:rsid w:val="002C4BB7"/>
    <w:rsid w:val="002D62E6"/>
    <w:rsid w:val="002E006C"/>
    <w:rsid w:val="002E670D"/>
    <w:rsid w:val="002E6CC2"/>
    <w:rsid w:val="002F2033"/>
    <w:rsid w:val="003431A0"/>
    <w:rsid w:val="00390F60"/>
    <w:rsid w:val="003B371B"/>
    <w:rsid w:val="003B3E3F"/>
    <w:rsid w:val="003E0F74"/>
    <w:rsid w:val="003F180F"/>
    <w:rsid w:val="003F4B94"/>
    <w:rsid w:val="003F61F7"/>
    <w:rsid w:val="00415EA6"/>
    <w:rsid w:val="00433BDD"/>
    <w:rsid w:val="004361C8"/>
    <w:rsid w:val="00445F5F"/>
    <w:rsid w:val="00451E06"/>
    <w:rsid w:val="00473929"/>
    <w:rsid w:val="004820E6"/>
    <w:rsid w:val="00490AF3"/>
    <w:rsid w:val="004B5DE4"/>
    <w:rsid w:val="004C04CA"/>
    <w:rsid w:val="004C6DF8"/>
    <w:rsid w:val="004D562F"/>
    <w:rsid w:val="004E6707"/>
    <w:rsid w:val="00516CDE"/>
    <w:rsid w:val="005432E3"/>
    <w:rsid w:val="005504EF"/>
    <w:rsid w:val="0055321A"/>
    <w:rsid w:val="00570425"/>
    <w:rsid w:val="00587553"/>
    <w:rsid w:val="00594DB5"/>
    <w:rsid w:val="005A02A0"/>
    <w:rsid w:val="005A25EE"/>
    <w:rsid w:val="005A62B8"/>
    <w:rsid w:val="006057BC"/>
    <w:rsid w:val="0060583D"/>
    <w:rsid w:val="00611282"/>
    <w:rsid w:val="00615246"/>
    <w:rsid w:val="006333BF"/>
    <w:rsid w:val="00635E71"/>
    <w:rsid w:val="0063648E"/>
    <w:rsid w:val="006510C8"/>
    <w:rsid w:val="0065427A"/>
    <w:rsid w:val="00656FE5"/>
    <w:rsid w:val="006767E3"/>
    <w:rsid w:val="00685003"/>
    <w:rsid w:val="00685071"/>
    <w:rsid w:val="00694E9A"/>
    <w:rsid w:val="006A1F26"/>
    <w:rsid w:val="006A3B74"/>
    <w:rsid w:val="006C7A43"/>
    <w:rsid w:val="006D5BB8"/>
    <w:rsid w:val="006D6B80"/>
    <w:rsid w:val="006D78C8"/>
    <w:rsid w:val="006E4095"/>
    <w:rsid w:val="006F312B"/>
    <w:rsid w:val="007004FF"/>
    <w:rsid w:val="007060A2"/>
    <w:rsid w:val="00715C71"/>
    <w:rsid w:val="007372A1"/>
    <w:rsid w:val="0074764F"/>
    <w:rsid w:val="007511FD"/>
    <w:rsid w:val="00763CFC"/>
    <w:rsid w:val="00767F05"/>
    <w:rsid w:val="00791A18"/>
    <w:rsid w:val="007B1B58"/>
    <w:rsid w:val="007C06B0"/>
    <w:rsid w:val="007D147E"/>
    <w:rsid w:val="007D4E46"/>
    <w:rsid w:val="007F104D"/>
    <w:rsid w:val="008013A8"/>
    <w:rsid w:val="00804EE8"/>
    <w:rsid w:val="008068D5"/>
    <w:rsid w:val="00810C3E"/>
    <w:rsid w:val="00821DE3"/>
    <w:rsid w:val="00827F56"/>
    <w:rsid w:val="008301A3"/>
    <w:rsid w:val="00836722"/>
    <w:rsid w:val="00840F5A"/>
    <w:rsid w:val="008560DD"/>
    <w:rsid w:val="00875060"/>
    <w:rsid w:val="0089270C"/>
    <w:rsid w:val="0089444C"/>
    <w:rsid w:val="008C09CE"/>
    <w:rsid w:val="008C330E"/>
    <w:rsid w:val="008F121D"/>
    <w:rsid w:val="008F4125"/>
    <w:rsid w:val="00925B7B"/>
    <w:rsid w:val="00926107"/>
    <w:rsid w:val="00936834"/>
    <w:rsid w:val="009533AB"/>
    <w:rsid w:val="009572C3"/>
    <w:rsid w:val="0098322C"/>
    <w:rsid w:val="00996325"/>
    <w:rsid w:val="009A1547"/>
    <w:rsid w:val="009C5576"/>
    <w:rsid w:val="009D6BF2"/>
    <w:rsid w:val="009D7C33"/>
    <w:rsid w:val="009E21B9"/>
    <w:rsid w:val="00A0663D"/>
    <w:rsid w:val="00A126B5"/>
    <w:rsid w:val="00A21299"/>
    <w:rsid w:val="00A32E8A"/>
    <w:rsid w:val="00A52EAE"/>
    <w:rsid w:val="00A56F36"/>
    <w:rsid w:val="00A6541F"/>
    <w:rsid w:val="00A90C54"/>
    <w:rsid w:val="00A94529"/>
    <w:rsid w:val="00A9667E"/>
    <w:rsid w:val="00AD3F3D"/>
    <w:rsid w:val="00AD784A"/>
    <w:rsid w:val="00B00426"/>
    <w:rsid w:val="00B2292F"/>
    <w:rsid w:val="00B32377"/>
    <w:rsid w:val="00B47324"/>
    <w:rsid w:val="00B63D8F"/>
    <w:rsid w:val="00B80193"/>
    <w:rsid w:val="00B906C0"/>
    <w:rsid w:val="00BA1F9C"/>
    <w:rsid w:val="00BB03C4"/>
    <w:rsid w:val="00BB3EB2"/>
    <w:rsid w:val="00BC3755"/>
    <w:rsid w:val="00BD75AF"/>
    <w:rsid w:val="00BE6C55"/>
    <w:rsid w:val="00BF4BD8"/>
    <w:rsid w:val="00BF5688"/>
    <w:rsid w:val="00C010B5"/>
    <w:rsid w:val="00C020B6"/>
    <w:rsid w:val="00C24913"/>
    <w:rsid w:val="00C31534"/>
    <w:rsid w:val="00C40BDC"/>
    <w:rsid w:val="00C677AB"/>
    <w:rsid w:val="00C80669"/>
    <w:rsid w:val="00C877BA"/>
    <w:rsid w:val="00C94D95"/>
    <w:rsid w:val="00C96641"/>
    <w:rsid w:val="00C96AE3"/>
    <w:rsid w:val="00CB0088"/>
    <w:rsid w:val="00CB28FD"/>
    <w:rsid w:val="00CC4DF5"/>
    <w:rsid w:val="00CD00F2"/>
    <w:rsid w:val="00CD06A5"/>
    <w:rsid w:val="00CE15A7"/>
    <w:rsid w:val="00CE5443"/>
    <w:rsid w:val="00D00D38"/>
    <w:rsid w:val="00D12753"/>
    <w:rsid w:val="00D13D13"/>
    <w:rsid w:val="00D159CF"/>
    <w:rsid w:val="00D365F3"/>
    <w:rsid w:val="00D40873"/>
    <w:rsid w:val="00D433CC"/>
    <w:rsid w:val="00D43552"/>
    <w:rsid w:val="00D44CB7"/>
    <w:rsid w:val="00D476A4"/>
    <w:rsid w:val="00D61413"/>
    <w:rsid w:val="00D7226A"/>
    <w:rsid w:val="00D75208"/>
    <w:rsid w:val="00D77B5C"/>
    <w:rsid w:val="00D849BD"/>
    <w:rsid w:val="00D84D77"/>
    <w:rsid w:val="00D927CC"/>
    <w:rsid w:val="00DB072B"/>
    <w:rsid w:val="00DB1B7E"/>
    <w:rsid w:val="00DB5C83"/>
    <w:rsid w:val="00DC3BDE"/>
    <w:rsid w:val="00DD162D"/>
    <w:rsid w:val="00DF5715"/>
    <w:rsid w:val="00DF6664"/>
    <w:rsid w:val="00E16164"/>
    <w:rsid w:val="00E43251"/>
    <w:rsid w:val="00E46D79"/>
    <w:rsid w:val="00E65673"/>
    <w:rsid w:val="00E748C6"/>
    <w:rsid w:val="00E759AB"/>
    <w:rsid w:val="00E8726D"/>
    <w:rsid w:val="00E92647"/>
    <w:rsid w:val="00EA176D"/>
    <w:rsid w:val="00EA1F6A"/>
    <w:rsid w:val="00EA2522"/>
    <w:rsid w:val="00EA2B38"/>
    <w:rsid w:val="00EC21EB"/>
    <w:rsid w:val="00ED1102"/>
    <w:rsid w:val="00EE0BFF"/>
    <w:rsid w:val="00EE480B"/>
    <w:rsid w:val="00EF39FF"/>
    <w:rsid w:val="00EF716E"/>
    <w:rsid w:val="00F0380A"/>
    <w:rsid w:val="00F03A90"/>
    <w:rsid w:val="00F1657D"/>
    <w:rsid w:val="00F17FBA"/>
    <w:rsid w:val="00F21309"/>
    <w:rsid w:val="00F26CB5"/>
    <w:rsid w:val="00F45EDB"/>
    <w:rsid w:val="00F47FE4"/>
    <w:rsid w:val="00F55F5A"/>
    <w:rsid w:val="00F83860"/>
    <w:rsid w:val="00FB1EED"/>
    <w:rsid w:val="00FB7173"/>
    <w:rsid w:val="00FB7AFC"/>
    <w:rsid w:val="00FC0721"/>
    <w:rsid w:val="00FD0702"/>
    <w:rsid w:val="00FD7DCD"/>
    <w:rsid w:val="00FF1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4C1974AD-DB78-4B4F-A2A9-561106EB9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3929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28F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28F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CB28FD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CB28FD"/>
    <w:rPr>
      <w:rFonts w:ascii="Cambria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23444B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F838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83860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F838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83860"/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6510C8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510C8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37A83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9270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8927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0048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footer" Target="footer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7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settings" Target="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http://watech.wa.gov/payroll/year-end-2016" TargetMode="External"/><Relationship Id="rId46" Type="http://schemas.openxmlformats.org/officeDocument/2006/relationships/image" Target="media/image34.png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8FD8DC4577DF408717403F4445400F" ma:contentTypeVersion="3" ma:contentTypeDescription="Create a new document." ma:contentTypeScope="" ma:versionID="23fbaf8d06d236197da341d5af14d813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cf1bae7b7db2532102599b5e7a9d4cd4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36243F-8656-44BD-8E9E-105D49C392BE}">
  <ds:schemaRefs>
    <ds:schemaRef ds:uri="http://schemas.microsoft.com/office/2006/metadata/properties"/>
    <ds:schemaRef ds:uri="http://purl.org/dc/terms/"/>
    <ds:schemaRef ds:uri="http://purl.org/dc/elements/1.1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sharepoint/v3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C996080-B8B5-4502-81A6-7A2DE5D1F3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A0A233BB-E62B-4F8A-BC67-C78F55AEDC9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4DC657-E5D4-4454-B960-5F0D25168846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9A7EE09A-ECDD-400A-9771-E3BC15233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1548</Words>
  <Characters>7504</Characters>
  <Application>Microsoft Office Word</Application>
  <DocSecurity>4</DocSecurity>
  <Lines>62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012109PU19W2AnnualProcessingProcedures.doc</vt:lpstr>
    </vt:vector>
  </TitlesOfParts>
  <Company>Washington State - Department of Personnel</Company>
  <LinksUpToDate>false</LinksUpToDate>
  <CharactersWithSpaces>9034</CharactersWithSpaces>
  <SharedDoc>false</SharedDoc>
  <HLinks>
    <vt:vector size="168" baseType="variant">
      <vt:variant>
        <vt:i4>3866679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Annual_Processing_Procedures</vt:lpwstr>
      </vt:variant>
      <vt:variant>
        <vt:i4>1966193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W3_Form_6559_Procedures</vt:lpwstr>
      </vt:variant>
      <vt:variant>
        <vt:i4>3866679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Annual_Processing_Procedures</vt:lpwstr>
      </vt:variant>
      <vt:variant>
        <vt:i4>3342433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W2_Audit_Report</vt:lpwstr>
      </vt:variant>
      <vt:variant>
        <vt:i4>3866679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Annual_Processing_Procedures</vt:lpwstr>
      </vt:variant>
      <vt:variant>
        <vt:i4>7274604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Open_PDF_forms</vt:lpwstr>
      </vt:variant>
      <vt:variant>
        <vt:i4>3866679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Annual_Processing_Procedures</vt:lpwstr>
      </vt:variant>
      <vt:variant>
        <vt:i4>5570579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W2_Reissue_Procedures</vt:lpwstr>
      </vt:variant>
      <vt:variant>
        <vt:i4>1179660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Previous_Forms_Processed</vt:lpwstr>
      </vt:variant>
      <vt:variant>
        <vt:i4>3866679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Annual_Processing_Procedures</vt:lpwstr>
      </vt:variant>
      <vt:variant>
        <vt:i4>2621499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Tax_Reporter_Log_Manager_Options</vt:lpwstr>
      </vt:variant>
      <vt:variant>
        <vt:i4>6619227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Errors_Warnings</vt:lpwstr>
      </vt:variant>
      <vt:variant>
        <vt:i4>2621499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Tax_Reporter_Log_Manager_Options</vt:lpwstr>
      </vt:variant>
      <vt:variant>
        <vt:i4>2621499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Tax_Reporter_Log_Manager_Options</vt:lpwstr>
      </vt:variant>
      <vt:variant>
        <vt:i4>3866679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Annual_Processing_Procedures</vt:lpwstr>
      </vt:variant>
      <vt:variant>
        <vt:i4>4849728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View_previous_forms</vt:lpwstr>
      </vt:variant>
      <vt:variant>
        <vt:i4>3866679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Annual_Processing_Procedures</vt:lpwstr>
      </vt:variant>
      <vt:variant>
        <vt:i4>2621499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Tax_Reporter_Log_Manager_Options</vt:lpwstr>
      </vt:variant>
      <vt:variant>
        <vt:i4>1966193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W3_Form_6559_Procedures</vt:lpwstr>
      </vt:variant>
      <vt:variant>
        <vt:i4>3342433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W2_Audit_Report</vt:lpwstr>
      </vt:variant>
      <vt:variant>
        <vt:i4>7995503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Print_PDF_forms</vt:lpwstr>
      </vt:variant>
      <vt:variant>
        <vt:i4>7274604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Open_PDF_forms</vt:lpwstr>
      </vt:variant>
      <vt:variant>
        <vt:i4>5570579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W2_Reissue_Procedures</vt:lpwstr>
      </vt:variant>
      <vt:variant>
        <vt:i4>6619227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Errors_Warnings</vt:lpwstr>
      </vt:variant>
      <vt:variant>
        <vt:i4>1179660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Previous_Forms_Processed</vt:lpwstr>
      </vt:variant>
      <vt:variant>
        <vt:i4>2621499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Tax_Reporter_Log_Manager_Options</vt:lpwstr>
      </vt:variant>
      <vt:variant>
        <vt:i4>7798852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Access_the_Tax_Reporter_Log_Manager</vt:lpwstr>
      </vt:variant>
      <vt:variant>
        <vt:i4>3080211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Tax_Reporter_Log_Manager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012109PU19W2AnnualProcessingProcedures.doc</dc:title>
  <dc:creator>JoanneG</dc:creator>
  <cp:lastModifiedBy>Pimentel, Tonia (OFM)</cp:lastModifiedBy>
  <cp:revision>2</cp:revision>
  <cp:lastPrinted>2009-01-26T22:31:00Z</cp:lastPrinted>
  <dcterms:created xsi:type="dcterms:W3CDTF">2021-01-07T19:45:00Z</dcterms:created>
  <dcterms:modified xsi:type="dcterms:W3CDTF">2021-01-07T19:45:00Z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display_urn:schemas-microsoft-com:office:office#Editor">
    <vt:lpwstr>System Account</vt:lpwstr>
  </property>
  <property fmtid="{D5CDD505-2E9C-101B-9397-08002B2CF9AE}" pid="4" name="xd_Signature">
    <vt:lpwstr/>
  </property>
  <property fmtid="{D5CDD505-2E9C-101B-9397-08002B2CF9AE}" pid="5" name="display_urn:schemas-microsoft-com:office:office#Author">
    <vt:lpwstr>System Account</vt:lpwstr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_SourceUrl">
    <vt:lpwstr/>
  </property>
</Properties>
</file>